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sz w:val="28"/>
          <w:szCs w:val="20"/>
        </w:rPr>
      </w:pPr>
    </w:p>
    <w:p w:rsidR="00F72B6D" w:rsidRPr="00F72B6D" w:rsidRDefault="00F72B6D" w:rsidP="00F72B6D">
      <w:pPr>
        <w:keepNext/>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outlineLvl w:val="1"/>
        <w:rPr>
          <w:rFonts w:ascii="Times New Roman" w:eastAsia="Times New Roman" w:hAnsi="Times New Roman" w:cs="Times New Roman"/>
          <w:b/>
          <w:sz w:val="24"/>
          <w:szCs w:val="20"/>
        </w:rPr>
      </w:pPr>
      <w:r w:rsidRPr="00F72B6D">
        <w:rPr>
          <w:rFonts w:ascii="Times New Roman" w:eastAsia="Times New Roman" w:hAnsi="Times New Roman" w:cs="Times New Roman"/>
          <w:b/>
          <w:sz w:val="24"/>
          <w:szCs w:val="20"/>
        </w:rPr>
        <w:t>CỘNG HOÀ XÃ HỘI CHỦ NGHĨA VIỆT NAM</w:t>
      </w: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b/>
          <w:sz w:val="24"/>
          <w:szCs w:val="20"/>
        </w:rPr>
      </w:pPr>
      <w:r w:rsidRPr="00F72B6D">
        <w:rPr>
          <w:rFonts w:ascii="Times New Roman" w:eastAsia="Times New Roman" w:hAnsi="Times New Roman" w:cs="Times New Roman"/>
          <w:b/>
          <w:sz w:val="24"/>
          <w:szCs w:val="20"/>
        </w:rPr>
        <w:t xml:space="preserve"> ĐỘC LẬP  –  TỰ DO  –  HẠNH PHÚC </w:t>
      </w: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b/>
          <w:sz w:val="16"/>
          <w:szCs w:val="20"/>
        </w:rPr>
      </w:pPr>
      <w:r w:rsidRPr="00F72B6D">
        <w:rPr>
          <w:rFonts w:ascii="Times New Roman" w:eastAsia="Times New Roman" w:hAnsi="Times New Roman" w:cs="Times New Roman"/>
          <w:b/>
          <w:sz w:val="16"/>
          <w:szCs w:val="20"/>
        </w:rPr>
        <w:t>================== ***** ==================</w:t>
      </w: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sz w:val="28"/>
          <w:szCs w:val="20"/>
        </w:rPr>
      </w:pP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sz w:val="28"/>
          <w:szCs w:val="20"/>
        </w:rPr>
      </w:pPr>
      <w:r w:rsidRPr="00F72B6D">
        <w:rPr>
          <w:rFonts w:ascii="Times New Roman" w:eastAsia="Times New Roman" w:hAnsi="Times New Roman" w:cs="Times New Roman"/>
          <w:sz w:val="28"/>
          <w:szCs w:val="20"/>
        </w:rPr>
        <w:tab/>
      </w:r>
      <w:r w:rsidRPr="00F72B6D">
        <w:rPr>
          <w:rFonts w:ascii="Times New Roman" w:eastAsia="Times New Roman" w:hAnsi="Times New Roman" w:cs="Times New Roman"/>
          <w:sz w:val="28"/>
          <w:szCs w:val="20"/>
        </w:rPr>
        <w:tab/>
      </w:r>
      <w:r w:rsidRPr="00F72B6D">
        <w:rPr>
          <w:rFonts w:ascii="Times New Roman" w:eastAsia="Times New Roman" w:hAnsi="Times New Roman" w:cs="Times New Roman"/>
          <w:sz w:val="28"/>
          <w:szCs w:val="20"/>
        </w:rPr>
        <w:tab/>
      </w:r>
      <w:r w:rsidRPr="00F72B6D">
        <w:rPr>
          <w:rFonts w:ascii="Times New Roman" w:eastAsia="Times New Roman" w:hAnsi="Times New Roman" w:cs="Times New Roman"/>
          <w:sz w:val="28"/>
          <w:szCs w:val="20"/>
        </w:rPr>
        <w:tab/>
      </w:r>
      <w:r>
        <w:rPr>
          <w:rFonts w:ascii="Times New Roman" w:eastAsia="Times New Roman" w:hAnsi="Times New Roman" w:cs="Times New Roman"/>
          <w:noProof/>
          <w:sz w:val="28"/>
          <w:szCs w:val="20"/>
        </w:rPr>
        <w:drawing>
          <wp:inline distT="0" distB="0" distL="0" distR="0">
            <wp:extent cx="2611120" cy="131000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2611120" cy="1310005"/>
                    </a:xfrm>
                    <a:prstGeom prst="rect">
                      <a:avLst/>
                    </a:prstGeom>
                    <a:noFill/>
                    <a:ln w="9525">
                      <a:noFill/>
                      <a:miter lim="800000"/>
                      <a:headEnd/>
                      <a:tailEnd/>
                    </a:ln>
                  </pic:spPr>
                </pic:pic>
              </a:graphicData>
            </a:graphic>
          </wp:inline>
        </w:drawing>
      </w: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sz w:val="28"/>
          <w:szCs w:val="20"/>
        </w:rPr>
      </w:pPr>
    </w:p>
    <w:p w:rsid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sz w:val="28"/>
          <w:szCs w:val="20"/>
        </w:rPr>
      </w:pPr>
    </w:p>
    <w:p w:rsid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sz w:val="28"/>
          <w:szCs w:val="20"/>
        </w:rPr>
      </w:pPr>
    </w:p>
    <w:p w:rsidR="00F7310B" w:rsidRPr="00F72B6D" w:rsidRDefault="00F7310B"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sz w:val="28"/>
          <w:szCs w:val="20"/>
        </w:rPr>
      </w:pP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b/>
          <w:sz w:val="72"/>
          <w:szCs w:val="72"/>
        </w:rPr>
      </w:pPr>
      <w:r w:rsidRPr="00F72B6D">
        <w:rPr>
          <w:rFonts w:ascii="Times New Roman" w:eastAsia="Times New Roman" w:hAnsi="Times New Roman" w:cs="Times New Roman"/>
          <w:b/>
          <w:sz w:val="72"/>
          <w:szCs w:val="72"/>
        </w:rPr>
        <w:t xml:space="preserve">BÁO CÁO </w:t>
      </w: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b/>
          <w:sz w:val="44"/>
          <w:szCs w:val="44"/>
        </w:rPr>
      </w:pPr>
      <w:r w:rsidRPr="00F72B6D">
        <w:rPr>
          <w:rFonts w:ascii="Times New Roman" w:eastAsia="Times New Roman" w:hAnsi="Times New Roman" w:cs="Times New Roman"/>
          <w:b/>
          <w:sz w:val="44"/>
          <w:szCs w:val="44"/>
        </w:rPr>
        <w:t>QUYẾT TOÁN TÀI CHÍNH HỢP NHẤT</w:t>
      </w:r>
    </w:p>
    <w:p w:rsidR="00F72B6D" w:rsidRPr="00F72B6D" w:rsidRDefault="00F72B6D" w:rsidP="00F72B6D">
      <w:pPr>
        <w:keepNext/>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outlineLvl w:val="0"/>
        <w:rPr>
          <w:rFonts w:ascii="Times New Roman" w:eastAsia="Times New Roman" w:hAnsi="Times New Roman" w:cs="Times New Roman"/>
          <w:b/>
          <w:sz w:val="28"/>
          <w:szCs w:val="28"/>
        </w:rPr>
      </w:pPr>
    </w:p>
    <w:p w:rsidR="00F72B6D" w:rsidRPr="00F72B6D" w:rsidRDefault="00F72B6D" w:rsidP="00F72B6D">
      <w:pPr>
        <w:keepNext/>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outlineLvl w:val="0"/>
        <w:rPr>
          <w:rFonts w:ascii="Times New Roman" w:eastAsia="Times New Roman" w:hAnsi="Times New Roman" w:cs="Times New Roman"/>
          <w:b/>
          <w:sz w:val="36"/>
          <w:szCs w:val="36"/>
        </w:rPr>
      </w:pPr>
      <w:r w:rsidRPr="00F72B6D">
        <w:rPr>
          <w:rFonts w:ascii="Times New Roman" w:eastAsia="Times New Roman" w:hAnsi="Times New Roman" w:cs="Times New Roman"/>
          <w:b/>
          <w:sz w:val="36"/>
          <w:szCs w:val="36"/>
        </w:rPr>
        <w:t>QUÝ  II</w:t>
      </w:r>
      <w:r w:rsidR="003B6FAA">
        <w:rPr>
          <w:rFonts w:ascii="Times New Roman" w:eastAsia="Times New Roman" w:hAnsi="Times New Roman" w:cs="Times New Roman"/>
          <w:b/>
          <w:sz w:val="36"/>
          <w:szCs w:val="36"/>
        </w:rPr>
        <w:t>I</w:t>
      </w:r>
      <w:r w:rsidRPr="00F72B6D">
        <w:rPr>
          <w:rFonts w:ascii="Times New Roman" w:eastAsia="Times New Roman" w:hAnsi="Times New Roman" w:cs="Times New Roman"/>
          <w:b/>
          <w:sz w:val="36"/>
          <w:szCs w:val="36"/>
        </w:rPr>
        <w:t xml:space="preserve">  NĂM  2011</w:t>
      </w: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b/>
          <w:sz w:val="24"/>
          <w:szCs w:val="20"/>
        </w:rPr>
      </w:pP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b/>
          <w:sz w:val="32"/>
          <w:szCs w:val="20"/>
        </w:rPr>
      </w:pPr>
      <w:r w:rsidRPr="00F72B6D">
        <w:rPr>
          <w:rFonts w:ascii="Times New Roman" w:eastAsia="Times New Roman" w:hAnsi="Times New Roman" w:cs="Times New Roman"/>
          <w:b/>
          <w:sz w:val="24"/>
          <w:szCs w:val="20"/>
        </w:rPr>
        <w:t>ĐƠN VỊ :</w:t>
      </w:r>
      <w:r w:rsidRPr="00F72B6D">
        <w:rPr>
          <w:rFonts w:ascii="Times New Roman" w:eastAsia="Times New Roman" w:hAnsi="Times New Roman" w:cs="Times New Roman"/>
          <w:sz w:val="28"/>
          <w:szCs w:val="20"/>
        </w:rPr>
        <w:t xml:space="preserve">   </w:t>
      </w:r>
      <w:r w:rsidRPr="00F72B6D">
        <w:rPr>
          <w:rFonts w:ascii="Times New Roman" w:eastAsia="Times New Roman" w:hAnsi="Times New Roman" w:cs="Times New Roman"/>
          <w:b/>
          <w:sz w:val="32"/>
          <w:szCs w:val="20"/>
        </w:rPr>
        <w:t>CÔNG TY CỔ PHẦN CÔNG TRÌNH 6</w:t>
      </w: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sz w:val="28"/>
          <w:szCs w:val="20"/>
        </w:rPr>
      </w:pPr>
      <w:r w:rsidRPr="00F72B6D">
        <w:rPr>
          <w:rFonts w:ascii="Times New Roman" w:eastAsia="Times New Roman" w:hAnsi="Times New Roman" w:cs="Times New Roman"/>
          <w:sz w:val="28"/>
          <w:szCs w:val="20"/>
        </w:rPr>
        <w:t xml:space="preserve">                 Điện thoại </w:t>
      </w:r>
      <w:r w:rsidRPr="00F72B6D">
        <w:rPr>
          <w:rFonts w:ascii="Times New Roman" w:eastAsia="Times New Roman" w:hAnsi="Times New Roman" w:cs="Times New Roman"/>
          <w:sz w:val="28"/>
          <w:szCs w:val="28"/>
        </w:rPr>
        <w:sym w:font="Wingdings" w:char="F028"/>
      </w:r>
      <w:r w:rsidRPr="00F72B6D">
        <w:rPr>
          <w:rFonts w:ascii="Times New Roman" w:eastAsia="Times New Roman" w:hAnsi="Times New Roman" w:cs="Times New Roman"/>
          <w:b/>
          <w:sz w:val="28"/>
          <w:szCs w:val="20"/>
        </w:rPr>
        <w:t>:</w:t>
      </w:r>
      <w:r w:rsidRPr="00F72B6D">
        <w:rPr>
          <w:rFonts w:ascii="Times New Roman" w:eastAsia="Times New Roman" w:hAnsi="Times New Roman" w:cs="Times New Roman"/>
          <w:sz w:val="28"/>
          <w:szCs w:val="20"/>
        </w:rPr>
        <w:t xml:space="preserve">             </w:t>
      </w:r>
      <w:r w:rsidRPr="00F72B6D">
        <w:rPr>
          <w:rFonts w:ascii="Times New Roman" w:eastAsia="Times New Roman" w:hAnsi="Times New Roman" w:cs="Times New Roman"/>
          <w:b/>
          <w:sz w:val="28"/>
          <w:szCs w:val="20"/>
        </w:rPr>
        <w:t>04.38832235;  04.38832760</w:t>
      </w: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b/>
          <w:sz w:val="28"/>
          <w:szCs w:val="20"/>
        </w:rPr>
      </w:pPr>
      <w:r w:rsidRPr="00F72B6D">
        <w:rPr>
          <w:rFonts w:ascii="Times New Roman" w:eastAsia="Times New Roman" w:hAnsi="Times New Roman" w:cs="Times New Roman"/>
          <w:sz w:val="28"/>
          <w:szCs w:val="20"/>
        </w:rPr>
        <w:t xml:space="preserve">                 Fax </w:t>
      </w:r>
      <w:r w:rsidRPr="00F72B6D">
        <w:rPr>
          <w:rFonts w:ascii="Times New Roman" w:eastAsia="Times New Roman" w:hAnsi="Times New Roman" w:cs="Times New Roman"/>
          <w:b/>
          <w:sz w:val="28"/>
          <w:szCs w:val="20"/>
        </w:rPr>
        <w:t>:                            04.38832761</w:t>
      </w: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b/>
          <w:sz w:val="28"/>
          <w:szCs w:val="20"/>
        </w:rPr>
      </w:pPr>
      <w:r w:rsidRPr="00F72B6D">
        <w:rPr>
          <w:rFonts w:ascii="Times New Roman" w:eastAsia="Times New Roman" w:hAnsi="Times New Roman" w:cs="Times New Roman"/>
          <w:sz w:val="28"/>
          <w:szCs w:val="20"/>
        </w:rPr>
        <w:t xml:space="preserve">                 Địa chỉ :</w:t>
      </w:r>
      <w:r w:rsidRPr="00F72B6D">
        <w:rPr>
          <w:rFonts w:ascii="Times New Roman" w:eastAsia="Times New Roman" w:hAnsi="Times New Roman" w:cs="Times New Roman"/>
          <w:b/>
          <w:sz w:val="28"/>
          <w:szCs w:val="20"/>
        </w:rPr>
        <w:t xml:space="preserve">    TỔ 36 THỊ  TRẤN ĐÔNG ANH – HÀ NỘI</w:t>
      </w: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sz w:val="28"/>
          <w:szCs w:val="20"/>
        </w:rPr>
      </w:pP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sz w:val="28"/>
          <w:szCs w:val="20"/>
        </w:rPr>
      </w:pP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b/>
          <w:sz w:val="144"/>
          <w:szCs w:val="144"/>
        </w:rPr>
      </w:pPr>
      <w:r w:rsidRPr="00F72B6D">
        <w:rPr>
          <w:rFonts w:ascii="Times New Roman" w:eastAsia="Times New Roman" w:hAnsi="Times New Roman" w:cs="Times New Roman"/>
          <w:b/>
          <w:sz w:val="144"/>
          <w:szCs w:val="144"/>
        </w:rPr>
        <w:sym w:font="Wingdings" w:char="F026"/>
      </w: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sz w:val="28"/>
          <w:szCs w:val="20"/>
        </w:rPr>
      </w:pP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sz w:val="28"/>
          <w:szCs w:val="20"/>
        </w:rPr>
      </w:pP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sz w:val="28"/>
          <w:szCs w:val="20"/>
        </w:rPr>
      </w:pP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sz w:val="28"/>
          <w:szCs w:val="20"/>
        </w:rPr>
      </w:pP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sz w:val="28"/>
          <w:szCs w:val="20"/>
        </w:rPr>
      </w:pP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b/>
          <w:sz w:val="28"/>
          <w:szCs w:val="20"/>
        </w:rPr>
      </w:pP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b/>
          <w:sz w:val="20"/>
          <w:szCs w:val="20"/>
        </w:rPr>
      </w:pP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b/>
          <w:sz w:val="28"/>
          <w:szCs w:val="20"/>
        </w:rPr>
      </w:pPr>
    </w:p>
    <w:p w:rsidR="00714B81" w:rsidRPr="00F72B6D" w:rsidRDefault="0046353E"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HÀ NỘI   THÁNG  </w:t>
      </w:r>
      <w:r w:rsidR="003B6FAA">
        <w:rPr>
          <w:rFonts w:ascii="Times New Roman" w:eastAsia="Times New Roman" w:hAnsi="Times New Roman" w:cs="Times New Roman"/>
          <w:b/>
          <w:sz w:val="36"/>
          <w:szCs w:val="36"/>
        </w:rPr>
        <w:t>1</w:t>
      </w:r>
      <w:r>
        <w:rPr>
          <w:rFonts w:ascii="Times New Roman" w:eastAsia="Times New Roman" w:hAnsi="Times New Roman" w:cs="Times New Roman"/>
          <w:b/>
          <w:sz w:val="36"/>
          <w:szCs w:val="36"/>
        </w:rPr>
        <w:t>0</w:t>
      </w:r>
      <w:r w:rsidR="00F72B6D" w:rsidRPr="00F72B6D">
        <w:rPr>
          <w:rFonts w:ascii="Times New Roman" w:eastAsia="Times New Roman" w:hAnsi="Times New Roman" w:cs="Times New Roman"/>
          <w:b/>
          <w:sz w:val="36"/>
          <w:szCs w:val="36"/>
        </w:rPr>
        <w:t xml:space="preserve">  NĂM  2011</w:t>
      </w:r>
      <w:r w:rsidR="00F72B6D" w:rsidRPr="00F72B6D">
        <w:rPr>
          <w:rFonts w:ascii="Times New Roman" w:eastAsia="Times New Roman" w:hAnsi="Times New Roman" w:cs="Times New Roman"/>
          <w:sz w:val="36"/>
          <w:szCs w:val="36"/>
        </w:rPr>
        <w:br w:type="page"/>
      </w:r>
    </w:p>
    <w:p w:rsidR="00F72B6D" w:rsidRDefault="00F72B6D" w:rsidP="00714B81">
      <w:pPr>
        <w:keepNext/>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outlineLvl w:val="1"/>
        <w:rPr>
          <w:rFonts w:ascii="Times New Roman" w:eastAsia="Times New Roman" w:hAnsi="Times New Roman" w:cs="Times New Roman"/>
          <w:b/>
          <w:sz w:val="24"/>
          <w:szCs w:val="20"/>
        </w:rPr>
      </w:pPr>
    </w:p>
    <w:p w:rsidR="00714B81" w:rsidRPr="00714B81" w:rsidRDefault="00714B81" w:rsidP="00714B81">
      <w:pPr>
        <w:keepNext/>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outlineLvl w:val="1"/>
        <w:rPr>
          <w:rFonts w:ascii="Times New Roman" w:eastAsia="Times New Roman" w:hAnsi="Times New Roman" w:cs="Times New Roman"/>
          <w:b/>
          <w:sz w:val="24"/>
          <w:szCs w:val="20"/>
        </w:rPr>
      </w:pPr>
      <w:r w:rsidRPr="00714B81">
        <w:rPr>
          <w:rFonts w:ascii="Times New Roman" w:eastAsia="Times New Roman" w:hAnsi="Times New Roman" w:cs="Times New Roman"/>
          <w:b/>
          <w:sz w:val="24"/>
          <w:szCs w:val="20"/>
        </w:rPr>
        <w:t>CỘNG HOÀ XÃ HỘI CHỦ NGHĨA VIỆT NAM</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4"/>
          <w:szCs w:val="20"/>
        </w:rPr>
      </w:pPr>
      <w:r w:rsidRPr="00714B81">
        <w:rPr>
          <w:rFonts w:ascii="Times New Roman" w:eastAsia="Times New Roman" w:hAnsi="Times New Roman" w:cs="Times New Roman"/>
          <w:b/>
          <w:sz w:val="24"/>
          <w:szCs w:val="20"/>
        </w:rPr>
        <w:t xml:space="preserve"> ĐỘC LẬP  –  TỰ DO  –  HẠNH PHÚC </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16"/>
          <w:szCs w:val="20"/>
        </w:rPr>
      </w:pPr>
      <w:r w:rsidRPr="00714B81">
        <w:rPr>
          <w:rFonts w:ascii="Times New Roman" w:eastAsia="Times New Roman" w:hAnsi="Times New Roman" w:cs="Times New Roman"/>
          <w:b/>
          <w:sz w:val="16"/>
          <w:szCs w:val="20"/>
        </w:rPr>
        <w:t>================== ***** ==================</w:t>
      </w: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noProof/>
          <w:sz w:val="28"/>
          <w:szCs w:val="20"/>
        </w:rPr>
      </w:pPr>
    </w:p>
    <w:p w:rsidR="001E54D2" w:rsidRDefault="001E54D2"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noProof/>
          <w:sz w:val="28"/>
          <w:szCs w:val="20"/>
        </w:rPr>
      </w:pPr>
    </w:p>
    <w:p w:rsidR="001E54D2" w:rsidRDefault="001E54D2"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noProof/>
          <w:sz w:val="28"/>
          <w:szCs w:val="20"/>
        </w:rPr>
      </w:pPr>
    </w:p>
    <w:p w:rsidR="001E54D2" w:rsidRPr="00714B81" w:rsidRDefault="001E54D2"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1E54D2" w:rsidRPr="00F7310B"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48"/>
          <w:szCs w:val="48"/>
        </w:rPr>
      </w:pPr>
      <w:r w:rsidRPr="00F7310B">
        <w:rPr>
          <w:rFonts w:ascii="Times New Roman" w:eastAsia="Times New Roman" w:hAnsi="Times New Roman" w:cs="Times New Roman"/>
          <w:b/>
          <w:sz w:val="48"/>
          <w:szCs w:val="48"/>
        </w:rPr>
        <w:t>BẢNG CÂN ĐỐI KẾ TOÁN</w:t>
      </w:r>
      <w:r w:rsidR="00C532C4" w:rsidRPr="00F7310B">
        <w:rPr>
          <w:rFonts w:ascii="Times New Roman" w:eastAsia="Times New Roman" w:hAnsi="Times New Roman" w:cs="Times New Roman"/>
          <w:b/>
          <w:sz w:val="48"/>
          <w:szCs w:val="48"/>
        </w:rPr>
        <w:t xml:space="preserve"> </w:t>
      </w:r>
    </w:p>
    <w:p w:rsidR="00714B81" w:rsidRPr="00F7310B" w:rsidRDefault="00C532C4" w:rsidP="00DD1A87">
      <w:pPr>
        <w:pBdr>
          <w:top w:val="thinThickThinMediumGap" w:sz="24" w:space="1" w:color="auto"/>
          <w:left w:val="thinThickThinMediumGap" w:sz="24" w:space="4" w:color="auto"/>
          <w:bottom w:val="thinThickThinMediumGap" w:sz="24" w:space="31" w:color="auto"/>
          <w:right w:val="thinThickThinMediumGap" w:sz="24" w:space="4" w:color="auto"/>
        </w:pBdr>
        <w:spacing w:before="120" w:after="0" w:line="240" w:lineRule="auto"/>
        <w:jc w:val="center"/>
        <w:rPr>
          <w:rFonts w:ascii="Times New Roman" w:eastAsia="Times New Roman" w:hAnsi="Times New Roman" w:cs="Times New Roman"/>
          <w:b/>
          <w:sz w:val="48"/>
          <w:szCs w:val="48"/>
        </w:rPr>
      </w:pPr>
      <w:r w:rsidRPr="00F7310B">
        <w:rPr>
          <w:rFonts w:ascii="Times New Roman" w:eastAsia="Times New Roman" w:hAnsi="Times New Roman" w:cs="Times New Roman"/>
          <w:b/>
          <w:sz w:val="48"/>
          <w:szCs w:val="48"/>
        </w:rPr>
        <w:t>HỢP NHẤT</w:t>
      </w:r>
    </w:p>
    <w:p w:rsidR="001E54D2" w:rsidRPr="00C532C4" w:rsidRDefault="001E54D2"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44"/>
          <w:szCs w:val="44"/>
        </w:rPr>
      </w:pPr>
    </w:p>
    <w:p w:rsidR="00714B81" w:rsidRPr="00F7310B" w:rsidRDefault="002964A3" w:rsidP="00714B81">
      <w:pPr>
        <w:keepNext/>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outlineLvl w:val="0"/>
        <w:rPr>
          <w:rFonts w:ascii="Times New Roman" w:eastAsia="Times New Roman" w:hAnsi="Times New Roman" w:cs="Times New Roman"/>
          <w:b/>
          <w:sz w:val="48"/>
          <w:szCs w:val="48"/>
        </w:rPr>
      </w:pPr>
      <w:r w:rsidRPr="00F7310B">
        <w:rPr>
          <w:rFonts w:ascii="Times New Roman" w:eastAsia="Times New Roman" w:hAnsi="Times New Roman" w:cs="Times New Roman"/>
          <w:b/>
          <w:sz w:val="48"/>
          <w:szCs w:val="48"/>
        </w:rPr>
        <w:t>QUÝ</w:t>
      </w:r>
      <w:r w:rsidR="00714B81" w:rsidRPr="00F7310B">
        <w:rPr>
          <w:rFonts w:ascii="Times New Roman" w:eastAsia="Times New Roman" w:hAnsi="Times New Roman" w:cs="Times New Roman"/>
          <w:b/>
          <w:sz w:val="48"/>
          <w:szCs w:val="48"/>
        </w:rPr>
        <w:t xml:space="preserve">   II</w:t>
      </w:r>
      <w:r w:rsidR="003B6FAA">
        <w:rPr>
          <w:rFonts w:ascii="Times New Roman" w:eastAsia="Times New Roman" w:hAnsi="Times New Roman" w:cs="Times New Roman"/>
          <w:b/>
          <w:sz w:val="48"/>
          <w:szCs w:val="48"/>
        </w:rPr>
        <w:t>I</w:t>
      </w:r>
      <w:r w:rsidR="00714B81" w:rsidRPr="00F7310B">
        <w:rPr>
          <w:rFonts w:ascii="Times New Roman" w:eastAsia="Times New Roman" w:hAnsi="Times New Roman" w:cs="Times New Roman"/>
          <w:b/>
          <w:sz w:val="48"/>
          <w:szCs w:val="48"/>
        </w:rPr>
        <w:t xml:space="preserve">  NĂM  2011</w:t>
      </w: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4"/>
          <w:szCs w:val="20"/>
        </w:rPr>
      </w:pPr>
    </w:p>
    <w:p w:rsidR="00F65EDD" w:rsidRPr="00714B81" w:rsidRDefault="00F65EDD"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4"/>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4"/>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32"/>
          <w:szCs w:val="20"/>
        </w:rPr>
      </w:pPr>
      <w:r w:rsidRPr="00714B81">
        <w:rPr>
          <w:rFonts w:ascii="Times New Roman" w:eastAsia="Times New Roman" w:hAnsi="Times New Roman" w:cs="Times New Roman"/>
          <w:b/>
          <w:sz w:val="24"/>
          <w:szCs w:val="20"/>
        </w:rPr>
        <w:t>ĐƠN VỊ :</w:t>
      </w:r>
      <w:r w:rsidRPr="00714B81">
        <w:rPr>
          <w:rFonts w:ascii="Times New Roman" w:eastAsia="Times New Roman" w:hAnsi="Times New Roman" w:cs="Times New Roman"/>
          <w:sz w:val="28"/>
          <w:szCs w:val="20"/>
        </w:rPr>
        <w:t xml:space="preserve">   </w:t>
      </w:r>
      <w:r w:rsidRPr="00714B81">
        <w:rPr>
          <w:rFonts w:ascii="Times New Roman" w:eastAsia="Times New Roman" w:hAnsi="Times New Roman" w:cs="Times New Roman"/>
          <w:b/>
          <w:sz w:val="32"/>
          <w:szCs w:val="20"/>
        </w:rPr>
        <w:t>CÔNG TY CỔ PHẦN CÔNG TRÌNH 6</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r w:rsidRPr="00714B81">
        <w:rPr>
          <w:rFonts w:ascii="Times New Roman" w:eastAsia="Times New Roman" w:hAnsi="Times New Roman" w:cs="Times New Roman"/>
          <w:sz w:val="28"/>
          <w:szCs w:val="20"/>
        </w:rPr>
        <w:t xml:space="preserve">                 Điện thoại </w:t>
      </w:r>
      <w:r w:rsidRPr="00714B81">
        <w:rPr>
          <w:rFonts w:ascii="Times New Roman" w:eastAsia="Times New Roman" w:hAnsi="Times New Roman" w:cs="Times New Roman"/>
          <w:sz w:val="28"/>
          <w:szCs w:val="28"/>
        </w:rPr>
        <w:sym w:font="Wingdings" w:char="F028"/>
      </w:r>
      <w:r w:rsidRPr="00714B81">
        <w:rPr>
          <w:rFonts w:ascii="Times New Roman" w:eastAsia="Times New Roman" w:hAnsi="Times New Roman" w:cs="Times New Roman"/>
          <w:b/>
          <w:sz w:val="28"/>
          <w:szCs w:val="20"/>
        </w:rPr>
        <w:t>:</w:t>
      </w:r>
      <w:r w:rsidRPr="00714B81">
        <w:rPr>
          <w:rFonts w:ascii="Times New Roman" w:eastAsia="Times New Roman" w:hAnsi="Times New Roman" w:cs="Times New Roman"/>
          <w:sz w:val="28"/>
          <w:szCs w:val="20"/>
        </w:rPr>
        <w:t xml:space="preserve">             </w:t>
      </w:r>
      <w:r w:rsidRPr="00714B81">
        <w:rPr>
          <w:rFonts w:ascii="Times New Roman" w:eastAsia="Times New Roman" w:hAnsi="Times New Roman" w:cs="Times New Roman"/>
          <w:b/>
          <w:sz w:val="28"/>
          <w:szCs w:val="20"/>
        </w:rPr>
        <w:t>04.38832235;  04.38832760</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b/>
          <w:sz w:val="28"/>
          <w:szCs w:val="20"/>
        </w:rPr>
      </w:pPr>
      <w:r w:rsidRPr="00714B81">
        <w:rPr>
          <w:rFonts w:ascii="Times New Roman" w:eastAsia="Times New Roman" w:hAnsi="Times New Roman" w:cs="Times New Roman"/>
          <w:sz w:val="28"/>
          <w:szCs w:val="20"/>
        </w:rPr>
        <w:t xml:space="preserve">                 Fax </w:t>
      </w:r>
      <w:r w:rsidRPr="00714B81">
        <w:rPr>
          <w:rFonts w:ascii="Times New Roman" w:eastAsia="Times New Roman" w:hAnsi="Times New Roman" w:cs="Times New Roman"/>
          <w:b/>
          <w:sz w:val="28"/>
          <w:szCs w:val="20"/>
        </w:rPr>
        <w:t>:                            04.38832761</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b/>
          <w:sz w:val="28"/>
          <w:szCs w:val="20"/>
        </w:rPr>
      </w:pPr>
      <w:r w:rsidRPr="00714B81">
        <w:rPr>
          <w:rFonts w:ascii="Times New Roman" w:eastAsia="Times New Roman" w:hAnsi="Times New Roman" w:cs="Times New Roman"/>
          <w:sz w:val="28"/>
          <w:szCs w:val="20"/>
        </w:rPr>
        <w:t xml:space="preserve">                 Địa chỉ :</w:t>
      </w:r>
      <w:r w:rsidRPr="00714B81">
        <w:rPr>
          <w:rFonts w:ascii="Times New Roman" w:eastAsia="Times New Roman" w:hAnsi="Times New Roman" w:cs="Times New Roman"/>
          <w:b/>
          <w:sz w:val="28"/>
          <w:szCs w:val="20"/>
        </w:rPr>
        <w:t xml:space="preserve">    TỔ 36 THỊ  TRẤN ĐÔNG ANH – HÀ NỘI</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144"/>
          <w:szCs w:val="20"/>
        </w:rPr>
      </w:pPr>
      <w:r w:rsidRPr="00714B81">
        <w:rPr>
          <w:rFonts w:ascii="Times New Roman" w:eastAsia="Times New Roman" w:hAnsi="Times New Roman" w:cs="Times New Roman"/>
          <w:b/>
          <w:sz w:val="144"/>
          <w:szCs w:val="144"/>
        </w:rPr>
        <w:sym w:font="Wingdings" w:char="F026"/>
      </w: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44"/>
          <w:szCs w:val="44"/>
        </w:rPr>
      </w:pPr>
      <w:r w:rsidRPr="00714B81">
        <w:rPr>
          <w:rFonts w:ascii="Times New Roman" w:eastAsia="Times New Roman" w:hAnsi="Times New Roman" w:cs="Times New Roman"/>
          <w:b/>
          <w:sz w:val="44"/>
          <w:szCs w:val="44"/>
        </w:rPr>
        <w:t>HÀ NỘI</w:t>
      </w:r>
    </w:p>
    <w:p w:rsidR="00714B81" w:rsidRPr="00714B81" w:rsidRDefault="0046353E"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THÁNG  </w:t>
      </w:r>
      <w:r w:rsidR="003B6FAA">
        <w:rPr>
          <w:rFonts w:ascii="Times New Roman" w:eastAsia="Times New Roman" w:hAnsi="Times New Roman" w:cs="Times New Roman"/>
          <w:b/>
          <w:sz w:val="36"/>
          <w:szCs w:val="36"/>
        </w:rPr>
        <w:t>1</w:t>
      </w:r>
      <w:r>
        <w:rPr>
          <w:rFonts w:ascii="Times New Roman" w:eastAsia="Times New Roman" w:hAnsi="Times New Roman" w:cs="Times New Roman"/>
          <w:b/>
          <w:sz w:val="36"/>
          <w:szCs w:val="36"/>
        </w:rPr>
        <w:t>0</w:t>
      </w:r>
      <w:r w:rsidR="00714B81" w:rsidRPr="00714B81">
        <w:rPr>
          <w:rFonts w:ascii="Times New Roman" w:eastAsia="Times New Roman" w:hAnsi="Times New Roman" w:cs="Times New Roman"/>
          <w:b/>
          <w:sz w:val="36"/>
          <w:szCs w:val="36"/>
        </w:rPr>
        <w:t xml:space="preserve">  NĂM  2011</w:t>
      </w:r>
    </w:p>
    <w:p w:rsidR="00714B81" w:rsidRDefault="00714B81" w:rsidP="00714B81">
      <w:pPr>
        <w:spacing w:after="0"/>
        <w:sectPr w:rsidR="00714B81" w:rsidSect="005C42E9">
          <w:footerReference w:type="default" r:id="rId9"/>
          <w:pgSz w:w="11907" w:h="16840" w:code="9"/>
          <w:pgMar w:top="1134" w:right="1134" w:bottom="1134" w:left="1701" w:header="567" w:footer="567" w:gutter="0"/>
          <w:cols w:space="720"/>
          <w:docGrid w:linePitch="381"/>
        </w:sectPr>
      </w:pPr>
    </w:p>
    <w:tbl>
      <w:tblPr>
        <w:tblW w:w="5000" w:type="pct"/>
        <w:tblLook w:val="04A0"/>
      </w:tblPr>
      <w:tblGrid>
        <w:gridCol w:w="5319"/>
        <w:gridCol w:w="542"/>
        <w:gridCol w:w="650"/>
        <w:gridCol w:w="1648"/>
        <w:gridCol w:w="1695"/>
      </w:tblGrid>
      <w:tr w:rsidR="00CC47FF" w:rsidRPr="003B6FAA" w:rsidTr="001B3D69">
        <w:trPr>
          <w:cantSplit/>
          <w:trHeight w:hRule="exact" w:val="284"/>
        </w:trPr>
        <w:tc>
          <w:tcPr>
            <w:tcW w:w="2699" w:type="pct"/>
            <w:tcBorders>
              <w:top w:val="nil"/>
              <w:left w:val="nil"/>
              <w:bottom w:val="nil"/>
              <w:right w:val="nil"/>
            </w:tcBorders>
            <w:noWrap/>
            <w:vAlign w:val="center"/>
            <w:hideMark/>
          </w:tcPr>
          <w:p w:rsidR="00CC47FF" w:rsidRPr="00CC47FF" w:rsidRDefault="00CC47FF" w:rsidP="00CC47FF">
            <w:pPr>
              <w:spacing w:after="0" w:line="240" w:lineRule="auto"/>
              <w:rPr>
                <w:rFonts w:ascii="Times New Roman" w:hAnsi="Times New Roman" w:cs="Times New Roman"/>
                <w:sz w:val="20"/>
                <w:szCs w:val="20"/>
              </w:rPr>
            </w:pPr>
            <w:r w:rsidRPr="00CC47FF">
              <w:rPr>
                <w:rFonts w:ascii="Times New Roman" w:hAnsi="Times New Roman" w:cs="Times New Roman"/>
                <w:sz w:val="20"/>
                <w:szCs w:val="20"/>
              </w:rPr>
              <w:lastRenderedPageBreak/>
              <w:t xml:space="preserve">TÊN ĐƠN VỊ: </w:t>
            </w:r>
            <w:r w:rsidRPr="00CC47FF">
              <w:rPr>
                <w:rFonts w:ascii="Times New Roman" w:hAnsi="Times New Roman" w:cs="Times New Roman"/>
                <w:b/>
                <w:bCs/>
                <w:sz w:val="20"/>
                <w:szCs w:val="20"/>
              </w:rPr>
              <w:t>CÔNG TY CỔ PHẦN CÔNG TRÌNH 6</w:t>
            </w:r>
          </w:p>
        </w:tc>
        <w:tc>
          <w:tcPr>
            <w:tcW w:w="2301" w:type="pct"/>
            <w:gridSpan w:val="4"/>
            <w:tcBorders>
              <w:top w:val="nil"/>
              <w:left w:val="nil"/>
              <w:bottom w:val="nil"/>
              <w:right w:val="nil"/>
            </w:tcBorders>
            <w:noWrap/>
            <w:vAlign w:val="center"/>
            <w:hideMark/>
          </w:tcPr>
          <w:p w:rsidR="00CC47FF" w:rsidRPr="00752415" w:rsidRDefault="00CC47FF" w:rsidP="00CC47FF">
            <w:pPr>
              <w:spacing w:after="0" w:line="240" w:lineRule="auto"/>
              <w:jc w:val="center"/>
              <w:rPr>
                <w:rFonts w:ascii="Times New Roman" w:hAnsi="Times New Roman" w:cs="Times New Roman"/>
                <w:b/>
                <w:bCs/>
                <w:sz w:val="24"/>
                <w:szCs w:val="24"/>
              </w:rPr>
            </w:pPr>
            <w:r w:rsidRPr="00752415">
              <w:rPr>
                <w:rFonts w:ascii="Times New Roman" w:hAnsi="Times New Roman" w:cs="Times New Roman"/>
                <w:b/>
                <w:bCs/>
                <w:sz w:val="24"/>
                <w:szCs w:val="24"/>
              </w:rPr>
              <w:t>Mẫu số B 01a - DN</w:t>
            </w:r>
          </w:p>
        </w:tc>
      </w:tr>
      <w:tr w:rsidR="00CC47FF" w:rsidRPr="003B6FAA" w:rsidTr="001B3D69">
        <w:trPr>
          <w:cantSplit/>
          <w:trHeight w:hRule="exact" w:val="284"/>
        </w:trPr>
        <w:tc>
          <w:tcPr>
            <w:tcW w:w="2699" w:type="pct"/>
            <w:tcBorders>
              <w:top w:val="nil"/>
              <w:left w:val="nil"/>
              <w:bottom w:val="nil"/>
              <w:right w:val="nil"/>
            </w:tcBorders>
            <w:noWrap/>
            <w:vAlign w:val="center"/>
            <w:hideMark/>
          </w:tcPr>
          <w:p w:rsidR="00CC47FF" w:rsidRPr="00CC47FF" w:rsidRDefault="00CC47FF" w:rsidP="00CC47FF">
            <w:pPr>
              <w:spacing w:after="0" w:line="240" w:lineRule="auto"/>
              <w:rPr>
                <w:rFonts w:ascii="Times New Roman" w:hAnsi="Times New Roman" w:cs="Times New Roman"/>
                <w:sz w:val="20"/>
                <w:szCs w:val="20"/>
                <w:u w:val="single"/>
              </w:rPr>
            </w:pPr>
            <w:r w:rsidRPr="00CC47FF">
              <w:rPr>
                <w:rFonts w:ascii="Times New Roman" w:hAnsi="Times New Roman" w:cs="Times New Roman"/>
                <w:sz w:val="20"/>
                <w:szCs w:val="20"/>
              </w:rPr>
              <w:t xml:space="preserve"> </w:t>
            </w:r>
            <w:r w:rsidRPr="00CC47FF">
              <w:rPr>
                <w:rFonts w:ascii="Times New Roman" w:hAnsi="Times New Roman" w:cs="Times New Roman"/>
                <w:sz w:val="20"/>
                <w:szCs w:val="20"/>
                <w:u w:val="single"/>
              </w:rPr>
              <w:t xml:space="preserve">ĐỊA CHỈ: </w:t>
            </w:r>
            <w:r w:rsidRPr="00CC47FF">
              <w:rPr>
                <w:rFonts w:ascii="Times New Roman" w:hAnsi="Times New Roman" w:cs="Times New Roman"/>
                <w:b/>
                <w:bCs/>
                <w:sz w:val="20"/>
                <w:szCs w:val="20"/>
                <w:u w:val="single"/>
              </w:rPr>
              <w:t>TỔ 36-THỊ TRẤN ĐÔNG ANH- HÀ NỘI</w:t>
            </w:r>
          </w:p>
        </w:tc>
        <w:tc>
          <w:tcPr>
            <w:tcW w:w="2301" w:type="pct"/>
            <w:gridSpan w:val="4"/>
            <w:tcBorders>
              <w:top w:val="nil"/>
              <w:left w:val="nil"/>
              <w:bottom w:val="nil"/>
              <w:right w:val="nil"/>
            </w:tcBorders>
            <w:noWrap/>
            <w:vAlign w:val="center"/>
            <w:hideMark/>
          </w:tcPr>
          <w:p w:rsidR="00CC47FF" w:rsidRPr="00752415" w:rsidRDefault="00CC47FF" w:rsidP="00CC47FF">
            <w:pPr>
              <w:spacing w:after="0" w:line="240" w:lineRule="auto"/>
              <w:jc w:val="center"/>
              <w:rPr>
                <w:rFonts w:ascii="Times New Roman" w:hAnsi="Times New Roman" w:cs="Times New Roman"/>
                <w:sz w:val="24"/>
                <w:szCs w:val="24"/>
              </w:rPr>
            </w:pPr>
            <w:r w:rsidRPr="00752415">
              <w:rPr>
                <w:rFonts w:ascii="Times New Roman" w:hAnsi="Times New Roman" w:cs="Times New Roman"/>
                <w:sz w:val="24"/>
                <w:szCs w:val="24"/>
              </w:rPr>
              <w:t>(Ban hành theo QĐ số 15/2006/QĐ-BTC</w:t>
            </w:r>
          </w:p>
        </w:tc>
      </w:tr>
      <w:tr w:rsidR="00CC47FF" w:rsidRPr="003B6FAA" w:rsidTr="001B3D69">
        <w:trPr>
          <w:cantSplit/>
          <w:trHeight w:hRule="exact" w:val="284"/>
        </w:trPr>
        <w:tc>
          <w:tcPr>
            <w:tcW w:w="2699" w:type="pct"/>
            <w:tcBorders>
              <w:top w:val="nil"/>
              <w:left w:val="nil"/>
              <w:bottom w:val="nil"/>
              <w:right w:val="nil"/>
            </w:tcBorders>
            <w:noWrap/>
            <w:vAlign w:val="center"/>
            <w:hideMark/>
          </w:tcPr>
          <w:p w:rsidR="00CC47FF" w:rsidRPr="00CC47FF" w:rsidRDefault="00CC47FF" w:rsidP="00CC47FF">
            <w:pPr>
              <w:spacing w:after="0" w:line="240" w:lineRule="auto"/>
              <w:rPr>
                <w:rFonts w:ascii="Times New Roman" w:hAnsi="Times New Roman" w:cs="Times New Roman"/>
                <w:sz w:val="20"/>
                <w:szCs w:val="20"/>
              </w:rPr>
            </w:pPr>
          </w:p>
        </w:tc>
        <w:tc>
          <w:tcPr>
            <w:tcW w:w="2301" w:type="pct"/>
            <w:gridSpan w:val="4"/>
            <w:tcBorders>
              <w:top w:val="nil"/>
              <w:left w:val="nil"/>
              <w:bottom w:val="nil"/>
              <w:right w:val="nil"/>
            </w:tcBorders>
            <w:noWrap/>
            <w:vAlign w:val="center"/>
            <w:hideMark/>
          </w:tcPr>
          <w:p w:rsidR="00CC47FF" w:rsidRPr="00752415" w:rsidRDefault="00CC47FF" w:rsidP="00CC47FF">
            <w:pPr>
              <w:spacing w:after="0" w:line="240" w:lineRule="auto"/>
              <w:jc w:val="center"/>
              <w:rPr>
                <w:rFonts w:ascii="Times New Roman" w:hAnsi="Times New Roman" w:cs="Times New Roman"/>
                <w:sz w:val="24"/>
                <w:szCs w:val="24"/>
              </w:rPr>
            </w:pPr>
            <w:r w:rsidRPr="00752415">
              <w:rPr>
                <w:rFonts w:ascii="Times New Roman" w:hAnsi="Times New Roman" w:cs="Times New Roman"/>
                <w:sz w:val="24"/>
                <w:szCs w:val="24"/>
              </w:rPr>
              <w:t>Ngày 20/03/2006 của Bộ Tr</w:t>
            </w:r>
            <w:r w:rsidRPr="00752415">
              <w:rPr>
                <w:rFonts w:ascii="Times New Roman" w:hAnsi="Times New Roman" w:cs="Times New Roman" w:hint="cs"/>
                <w:sz w:val="24"/>
                <w:szCs w:val="24"/>
              </w:rPr>
              <w:t>ư</w:t>
            </w:r>
            <w:r w:rsidRPr="00752415">
              <w:rPr>
                <w:rFonts w:ascii="Times New Roman" w:hAnsi="Times New Roman" w:cs="Times New Roman"/>
                <w:sz w:val="24"/>
                <w:szCs w:val="24"/>
              </w:rPr>
              <w:softHyphen/>
              <w:t>ởng BTC)</w:t>
            </w:r>
          </w:p>
        </w:tc>
      </w:tr>
      <w:tr w:rsidR="00BC7926" w:rsidRPr="003B6FAA" w:rsidTr="001B3D69">
        <w:trPr>
          <w:cantSplit/>
          <w:trHeight w:hRule="exact" w:val="284"/>
        </w:trPr>
        <w:tc>
          <w:tcPr>
            <w:tcW w:w="2699" w:type="pct"/>
            <w:tcBorders>
              <w:top w:val="nil"/>
              <w:left w:val="nil"/>
              <w:right w:val="nil"/>
            </w:tcBorders>
            <w:noWrap/>
            <w:vAlign w:val="center"/>
            <w:hideMark/>
          </w:tcPr>
          <w:p w:rsidR="00BC7926" w:rsidRPr="00CC47FF" w:rsidRDefault="00BC7926" w:rsidP="00CC47FF">
            <w:pPr>
              <w:spacing w:after="0" w:line="240" w:lineRule="auto"/>
              <w:rPr>
                <w:rFonts w:ascii="Times New Roman" w:hAnsi="Times New Roman" w:cs="Times New Roman"/>
                <w:sz w:val="20"/>
                <w:szCs w:val="20"/>
              </w:rPr>
            </w:pPr>
          </w:p>
        </w:tc>
        <w:tc>
          <w:tcPr>
            <w:tcW w:w="2301" w:type="pct"/>
            <w:gridSpan w:val="4"/>
            <w:tcBorders>
              <w:top w:val="nil"/>
              <w:left w:val="nil"/>
              <w:right w:val="nil"/>
            </w:tcBorders>
            <w:noWrap/>
            <w:vAlign w:val="center"/>
            <w:hideMark/>
          </w:tcPr>
          <w:p w:rsidR="00BC7926" w:rsidRPr="00752415" w:rsidRDefault="00BC7926" w:rsidP="00CC47FF">
            <w:pPr>
              <w:spacing w:after="0" w:line="240" w:lineRule="auto"/>
              <w:jc w:val="center"/>
              <w:rPr>
                <w:rFonts w:ascii="Times New Roman" w:hAnsi="Times New Roman" w:cs="Times New Roman"/>
                <w:sz w:val="24"/>
                <w:szCs w:val="24"/>
              </w:rPr>
            </w:pPr>
          </w:p>
        </w:tc>
      </w:tr>
      <w:tr w:rsidR="00CC47FF" w:rsidRPr="003B6FAA" w:rsidTr="00BC7926">
        <w:trPr>
          <w:trHeight w:hRule="exact" w:val="567"/>
        </w:trPr>
        <w:tc>
          <w:tcPr>
            <w:tcW w:w="5000" w:type="pct"/>
            <w:gridSpan w:val="5"/>
            <w:tcBorders>
              <w:top w:val="nil"/>
              <w:left w:val="nil"/>
              <w:right w:val="nil"/>
            </w:tcBorders>
            <w:noWrap/>
            <w:vAlign w:val="center"/>
            <w:hideMark/>
          </w:tcPr>
          <w:p w:rsidR="00CC47FF" w:rsidRPr="003B6FAA" w:rsidRDefault="00CC47FF" w:rsidP="00BC7926">
            <w:pPr>
              <w:spacing w:before="100" w:beforeAutospacing="1" w:after="100" w:afterAutospacing="1" w:line="240" w:lineRule="auto"/>
              <w:jc w:val="center"/>
              <w:rPr>
                <w:rFonts w:ascii="Times New Roman" w:hAnsi="Times New Roman" w:cs="Times New Roman"/>
                <w:b/>
                <w:bCs/>
                <w:sz w:val="32"/>
                <w:szCs w:val="32"/>
              </w:rPr>
            </w:pPr>
            <w:r w:rsidRPr="003B6FAA">
              <w:rPr>
                <w:rFonts w:ascii="Times New Roman" w:hAnsi="Times New Roman" w:cs="Times New Roman"/>
                <w:b/>
                <w:bCs/>
                <w:sz w:val="32"/>
                <w:szCs w:val="32"/>
              </w:rPr>
              <w:t>BẢNG CÂN ĐỐI KẾ TOÁN HỢP NHẤT</w:t>
            </w:r>
          </w:p>
        </w:tc>
      </w:tr>
      <w:tr w:rsidR="00CC47FF" w:rsidRPr="003B6FAA" w:rsidTr="00BC7926">
        <w:trPr>
          <w:trHeight w:val="330"/>
        </w:trPr>
        <w:tc>
          <w:tcPr>
            <w:tcW w:w="5000" w:type="pct"/>
            <w:gridSpan w:val="5"/>
            <w:tcBorders>
              <w:left w:val="nil"/>
              <w:bottom w:val="nil"/>
              <w:right w:val="nil"/>
            </w:tcBorders>
            <w:noWrap/>
            <w:vAlign w:val="center"/>
            <w:hideMark/>
          </w:tcPr>
          <w:p w:rsidR="00CC47FF" w:rsidRPr="003B6FAA" w:rsidRDefault="00CC47FF" w:rsidP="00BC7926">
            <w:pPr>
              <w:spacing w:after="0" w:line="240" w:lineRule="auto"/>
              <w:jc w:val="center"/>
              <w:rPr>
                <w:rFonts w:ascii="Times New Roman" w:hAnsi="Times New Roman" w:cs="Times New Roman"/>
                <w:b/>
                <w:bCs/>
              </w:rPr>
            </w:pPr>
            <w:r w:rsidRPr="003B6FAA">
              <w:rPr>
                <w:rFonts w:ascii="Times New Roman" w:hAnsi="Times New Roman" w:cs="Times New Roman"/>
                <w:b/>
                <w:bCs/>
              </w:rPr>
              <w:t xml:space="preserve"> ( TẠI  NGÀY 30 THÁNG 09  NĂM 2011)</w:t>
            </w:r>
          </w:p>
        </w:tc>
      </w:tr>
      <w:tr w:rsidR="00CC47FF" w:rsidRPr="003B6FAA" w:rsidTr="001B3D69">
        <w:trPr>
          <w:trHeight w:val="300"/>
        </w:trPr>
        <w:tc>
          <w:tcPr>
            <w:tcW w:w="2699"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275"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330"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1697" w:type="pct"/>
            <w:gridSpan w:val="2"/>
            <w:tcBorders>
              <w:top w:val="nil"/>
              <w:left w:val="nil"/>
              <w:bottom w:val="single" w:sz="4" w:space="0" w:color="auto"/>
              <w:right w:val="nil"/>
            </w:tcBorders>
            <w:noWrap/>
            <w:vAlign w:val="bottom"/>
            <w:hideMark/>
          </w:tcPr>
          <w:p w:rsidR="00CC47FF" w:rsidRPr="003B6FAA" w:rsidRDefault="00CC47FF" w:rsidP="00CC47FF">
            <w:pPr>
              <w:spacing w:after="0" w:line="240" w:lineRule="auto"/>
              <w:jc w:val="right"/>
              <w:rPr>
                <w:rFonts w:ascii="Times New Roman" w:hAnsi="Times New Roman" w:cs="Times New Roman"/>
                <w:b/>
                <w:bCs/>
                <w:i/>
                <w:iCs/>
                <w:sz w:val="24"/>
                <w:szCs w:val="24"/>
              </w:rPr>
            </w:pPr>
            <w:r w:rsidRPr="003B6FAA">
              <w:rPr>
                <w:rFonts w:ascii="Times New Roman" w:hAnsi="Times New Roman" w:cs="Times New Roman"/>
                <w:b/>
                <w:bCs/>
                <w:i/>
                <w:iCs/>
                <w:sz w:val="24"/>
                <w:szCs w:val="24"/>
              </w:rPr>
              <w:t>Đơn vị tính : VNĐ</w:t>
            </w:r>
          </w:p>
        </w:tc>
      </w:tr>
      <w:tr w:rsidR="00CC47FF" w:rsidRPr="003B6FAA" w:rsidTr="001B3D69">
        <w:trPr>
          <w:cantSplit/>
          <w:trHeight w:hRule="exact" w:val="567"/>
        </w:trPr>
        <w:tc>
          <w:tcPr>
            <w:tcW w:w="2699" w:type="pct"/>
            <w:tcBorders>
              <w:top w:val="single" w:sz="4" w:space="0" w:color="auto"/>
              <w:left w:val="single" w:sz="4" w:space="0" w:color="auto"/>
              <w:bottom w:val="nil"/>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4"/>
                <w:szCs w:val="24"/>
              </w:rPr>
            </w:pPr>
            <w:r w:rsidRPr="00CC47FF">
              <w:rPr>
                <w:rFonts w:ascii="Times New Roman" w:hAnsi="Times New Roman" w:cs="Times New Roman"/>
                <w:b/>
                <w:sz w:val="24"/>
                <w:szCs w:val="24"/>
              </w:rPr>
              <w:t>TÀI SẢN</w:t>
            </w:r>
          </w:p>
        </w:tc>
        <w:tc>
          <w:tcPr>
            <w:tcW w:w="275" w:type="pct"/>
            <w:tcBorders>
              <w:top w:val="single" w:sz="4" w:space="0" w:color="auto"/>
              <w:left w:val="nil"/>
              <w:bottom w:val="nil"/>
              <w:right w:val="single" w:sz="4" w:space="0" w:color="auto"/>
            </w:tcBorders>
            <w:vAlign w:val="center"/>
            <w:hideMark/>
          </w:tcPr>
          <w:p w:rsidR="00CC47FF" w:rsidRPr="0036478B" w:rsidRDefault="00CC47FF" w:rsidP="00CC47FF">
            <w:pPr>
              <w:spacing w:after="0" w:line="240" w:lineRule="auto"/>
              <w:jc w:val="center"/>
              <w:rPr>
                <w:rFonts w:ascii="Times New Roman" w:hAnsi="Times New Roman" w:cs="Times New Roman"/>
                <w:b/>
                <w:sz w:val="18"/>
                <w:szCs w:val="18"/>
              </w:rPr>
            </w:pPr>
            <w:r w:rsidRPr="0036478B">
              <w:rPr>
                <w:rFonts w:ascii="Times New Roman" w:hAnsi="Times New Roman" w:cs="Times New Roman"/>
                <w:b/>
                <w:sz w:val="18"/>
                <w:szCs w:val="18"/>
              </w:rPr>
              <w:t>MÃ</w:t>
            </w:r>
            <w:r w:rsidRPr="0036478B">
              <w:rPr>
                <w:rFonts w:ascii="Times New Roman" w:hAnsi="Times New Roman" w:cs="Times New Roman"/>
                <w:b/>
                <w:sz w:val="18"/>
                <w:szCs w:val="18"/>
              </w:rPr>
              <w:br/>
              <w:t xml:space="preserve"> SỐ</w:t>
            </w:r>
          </w:p>
        </w:tc>
        <w:tc>
          <w:tcPr>
            <w:tcW w:w="330" w:type="pct"/>
            <w:tcBorders>
              <w:top w:val="single" w:sz="4" w:space="0" w:color="auto"/>
              <w:left w:val="nil"/>
              <w:bottom w:val="nil"/>
              <w:right w:val="single" w:sz="4" w:space="0" w:color="auto"/>
            </w:tcBorders>
            <w:vAlign w:val="center"/>
            <w:hideMark/>
          </w:tcPr>
          <w:p w:rsidR="00CC47FF" w:rsidRPr="00CC47FF" w:rsidRDefault="00CC47FF" w:rsidP="00CC47FF">
            <w:pPr>
              <w:spacing w:after="0" w:line="240" w:lineRule="auto"/>
              <w:jc w:val="center"/>
              <w:rPr>
                <w:rFonts w:ascii="Times New Roman" w:hAnsi="Times New Roman" w:cs="Times New Roman"/>
                <w:b/>
                <w:sz w:val="24"/>
                <w:szCs w:val="24"/>
              </w:rPr>
            </w:pPr>
            <w:r w:rsidRPr="00CC47FF">
              <w:rPr>
                <w:rFonts w:ascii="Times New Roman" w:hAnsi="Times New Roman" w:cs="Times New Roman"/>
                <w:b/>
                <w:sz w:val="24"/>
                <w:szCs w:val="24"/>
              </w:rPr>
              <w:t>TM</w:t>
            </w:r>
          </w:p>
        </w:tc>
        <w:tc>
          <w:tcPr>
            <w:tcW w:w="836" w:type="pct"/>
            <w:tcBorders>
              <w:top w:val="nil"/>
              <w:left w:val="nil"/>
              <w:bottom w:val="nil"/>
              <w:right w:val="single" w:sz="4" w:space="0" w:color="auto"/>
            </w:tcBorders>
            <w:vAlign w:val="center"/>
            <w:hideMark/>
          </w:tcPr>
          <w:p w:rsidR="00CC47FF" w:rsidRPr="00F241CE" w:rsidRDefault="00CC47FF" w:rsidP="00CC47FF">
            <w:pPr>
              <w:spacing w:after="0" w:line="240" w:lineRule="auto"/>
              <w:jc w:val="center"/>
              <w:rPr>
                <w:rFonts w:ascii="Times New Roman" w:hAnsi="Times New Roman" w:cs="Times New Roman"/>
                <w:b/>
                <w:sz w:val="20"/>
                <w:szCs w:val="20"/>
              </w:rPr>
            </w:pPr>
            <w:r w:rsidRPr="00F241CE">
              <w:rPr>
                <w:rFonts w:ascii="Times New Roman" w:hAnsi="Times New Roman" w:cs="Times New Roman"/>
                <w:b/>
                <w:sz w:val="20"/>
                <w:szCs w:val="20"/>
              </w:rPr>
              <w:t>SỐ CUỐI KỲ</w:t>
            </w:r>
          </w:p>
        </w:tc>
        <w:tc>
          <w:tcPr>
            <w:tcW w:w="861" w:type="pct"/>
            <w:tcBorders>
              <w:top w:val="nil"/>
              <w:left w:val="nil"/>
              <w:bottom w:val="nil"/>
              <w:right w:val="single" w:sz="4" w:space="0" w:color="auto"/>
            </w:tcBorders>
            <w:vAlign w:val="center"/>
            <w:hideMark/>
          </w:tcPr>
          <w:p w:rsidR="00CC47FF" w:rsidRPr="00F241CE" w:rsidRDefault="00CC47FF" w:rsidP="00CC47FF">
            <w:pPr>
              <w:spacing w:after="0" w:line="240" w:lineRule="auto"/>
              <w:jc w:val="center"/>
              <w:rPr>
                <w:rFonts w:ascii="Times New Roman" w:hAnsi="Times New Roman" w:cs="Times New Roman"/>
                <w:b/>
                <w:sz w:val="20"/>
                <w:szCs w:val="20"/>
              </w:rPr>
            </w:pPr>
            <w:r w:rsidRPr="00F241CE">
              <w:rPr>
                <w:rFonts w:ascii="Times New Roman" w:hAnsi="Times New Roman" w:cs="Times New Roman"/>
                <w:b/>
                <w:sz w:val="20"/>
                <w:szCs w:val="20"/>
              </w:rPr>
              <w:t>SỐ ĐẦU NĂM</w:t>
            </w:r>
          </w:p>
        </w:tc>
      </w:tr>
      <w:tr w:rsidR="00CC47FF" w:rsidRPr="00F241CE" w:rsidTr="001B3D69">
        <w:trPr>
          <w:cantSplit/>
          <w:trHeight w:hRule="exact" w:val="284"/>
        </w:trPr>
        <w:tc>
          <w:tcPr>
            <w:tcW w:w="2699" w:type="pct"/>
            <w:tcBorders>
              <w:top w:val="single" w:sz="4" w:space="0" w:color="auto"/>
              <w:left w:val="single" w:sz="4" w:space="0" w:color="auto"/>
              <w:bottom w:val="single" w:sz="4" w:space="0" w:color="auto"/>
              <w:right w:val="single" w:sz="4" w:space="0" w:color="auto"/>
            </w:tcBorders>
            <w:noWrap/>
            <w:vAlign w:val="bottom"/>
            <w:hideMark/>
          </w:tcPr>
          <w:p w:rsidR="00CC47FF" w:rsidRPr="00F241CE" w:rsidRDefault="00CC47FF" w:rsidP="00CC47FF">
            <w:pPr>
              <w:spacing w:after="0" w:line="240" w:lineRule="auto"/>
              <w:jc w:val="center"/>
              <w:rPr>
                <w:rFonts w:ascii="Times New Roman" w:hAnsi="Times New Roman" w:cs="Times New Roman"/>
                <w:sz w:val="18"/>
                <w:szCs w:val="18"/>
              </w:rPr>
            </w:pPr>
            <w:r w:rsidRPr="00F241CE">
              <w:rPr>
                <w:rFonts w:ascii="Times New Roman" w:hAnsi="Times New Roman" w:cs="Times New Roman"/>
                <w:sz w:val="18"/>
                <w:szCs w:val="18"/>
              </w:rPr>
              <w:t>1</w:t>
            </w:r>
          </w:p>
        </w:tc>
        <w:tc>
          <w:tcPr>
            <w:tcW w:w="275" w:type="pct"/>
            <w:tcBorders>
              <w:top w:val="single" w:sz="4" w:space="0" w:color="auto"/>
              <w:left w:val="nil"/>
              <w:bottom w:val="single" w:sz="4" w:space="0" w:color="auto"/>
              <w:right w:val="single" w:sz="4" w:space="0" w:color="auto"/>
            </w:tcBorders>
            <w:noWrap/>
            <w:vAlign w:val="bottom"/>
            <w:hideMark/>
          </w:tcPr>
          <w:p w:rsidR="00CC47FF" w:rsidRPr="00F241CE" w:rsidRDefault="00CC47FF" w:rsidP="00CC47FF">
            <w:pPr>
              <w:spacing w:after="0" w:line="240" w:lineRule="auto"/>
              <w:jc w:val="center"/>
              <w:rPr>
                <w:rFonts w:ascii="Times New Roman" w:hAnsi="Times New Roman" w:cs="Times New Roman"/>
                <w:sz w:val="18"/>
                <w:szCs w:val="18"/>
              </w:rPr>
            </w:pPr>
            <w:r w:rsidRPr="00F241CE">
              <w:rPr>
                <w:rFonts w:ascii="Times New Roman" w:hAnsi="Times New Roman" w:cs="Times New Roman"/>
                <w:sz w:val="18"/>
                <w:szCs w:val="18"/>
              </w:rPr>
              <w:t>2</w:t>
            </w:r>
          </w:p>
        </w:tc>
        <w:tc>
          <w:tcPr>
            <w:tcW w:w="330" w:type="pct"/>
            <w:tcBorders>
              <w:top w:val="single" w:sz="4" w:space="0" w:color="auto"/>
              <w:left w:val="nil"/>
              <w:bottom w:val="single" w:sz="4" w:space="0" w:color="auto"/>
              <w:right w:val="single" w:sz="4" w:space="0" w:color="auto"/>
            </w:tcBorders>
            <w:noWrap/>
            <w:vAlign w:val="bottom"/>
            <w:hideMark/>
          </w:tcPr>
          <w:p w:rsidR="00CC47FF" w:rsidRPr="00F241CE" w:rsidRDefault="00CC47FF" w:rsidP="00CC47FF">
            <w:pPr>
              <w:spacing w:after="0" w:line="240" w:lineRule="auto"/>
              <w:jc w:val="center"/>
              <w:rPr>
                <w:rFonts w:ascii="Times New Roman" w:hAnsi="Times New Roman" w:cs="Times New Roman"/>
                <w:sz w:val="18"/>
                <w:szCs w:val="18"/>
              </w:rPr>
            </w:pPr>
            <w:r w:rsidRPr="00F241CE">
              <w:rPr>
                <w:rFonts w:ascii="Times New Roman" w:hAnsi="Times New Roman" w:cs="Times New Roman"/>
                <w:sz w:val="18"/>
                <w:szCs w:val="18"/>
              </w:rPr>
              <w:t>3</w:t>
            </w:r>
          </w:p>
        </w:tc>
        <w:tc>
          <w:tcPr>
            <w:tcW w:w="836" w:type="pct"/>
            <w:tcBorders>
              <w:top w:val="single" w:sz="4" w:space="0" w:color="auto"/>
              <w:left w:val="nil"/>
              <w:bottom w:val="single" w:sz="4" w:space="0" w:color="auto"/>
              <w:right w:val="single" w:sz="4" w:space="0" w:color="auto"/>
            </w:tcBorders>
            <w:noWrap/>
            <w:vAlign w:val="bottom"/>
            <w:hideMark/>
          </w:tcPr>
          <w:p w:rsidR="00CC47FF" w:rsidRPr="00F241CE" w:rsidRDefault="00CC47FF" w:rsidP="00CC47FF">
            <w:pPr>
              <w:spacing w:after="0" w:line="240" w:lineRule="auto"/>
              <w:jc w:val="center"/>
              <w:rPr>
                <w:rFonts w:ascii="Times New Roman" w:hAnsi="Times New Roman" w:cs="Times New Roman"/>
                <w:sz w:val="18"/>
                <w:szCs w:val="18"/>
              </w:rPr>
            </w:pPr>
            <w:r w:rsidRPr="00F241CE">
              <w:rPr>
                <w:rFonts w:ascii="Times New Roman" w:hAnsi="Times New Roman" w:cs="Times New Roman"/>
                <w:sz w:val="18"/>
                <w:szCs w:val="18"/>
              </w:rPr>
              <w:t>4</w:t>
            </w:r>
          </w:p>
        </w:tc>
        <w:tc>
          <w:tcPr>
            <w:tcW w:w="861" w:type="pct"/>
            <w:tcBorders>
              <w:top w:val="single" w:sz="4" w:space="0" w:color="auto"/>
              <w:left w:val="nil"/>
              <w:bottom w:val="single" w:sz="4" w:space="0" w:color="auto"/>
              <w:right w:val="single" w:sz="4" w:space="0" w:color="auto"/>
            </w:tcBorders>
            <w:noWrap/>
            <w:vAlign w:val="bottom"/>
            <w:hideMark/>
          </w:tcPr>
          <w:p w:rsidR="00CC47FF" w:rsidRPr="00F241CE" w:rsidRDefault="00CC47FF" w:rsidP="00CC47FF">
            <w:pPr>
              <w:spacing w:after="0" w:line="240" w:lineRule="auto"/>
              <w:jc w:val="center"/>
              <w:rPr>
                <w:rFonts w:ascii="Times New Roman" w:hAnsi="Times New Roman" w:cs="Times New Roman"/>
                <w:sz w:val="18"/>
                <w:szCs w:val="18"/>
              </w:rPr>
            </w:pPr>
            <w:r w:rsidRPr="00F241CE">
              <w:rPr>
                <w:rFonts w:ascii="Times New Roman" w:hAnsi="Times New Roman" w:cs="Times New Roman"/>
                <w:sz w:val="18"/>
                <w:szCs w:val="18"/>
              </w:rPr>
              <w:t>5</w:t>
            </w:r>
          </w:p>
        </w:tc>
      </w:tr>
      <w:tr w:rsidR="00CC47FF" w:rsidRPr="003B6FAA" w:rsidTr="001B3D69">
        <w:trPr>
          <w:cantSplit/>
          <w:trHeight w:hRule="exact" w:val="397"/>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b/>
                <w:bCs/>
              </w:rPr>
            </w:pPr>
            <w:r w:rsidRPr="00F241CE">
              <w:rPr>
                <w:rFonts w:ascii="Times New Roman" w:hAnsi="Times New Roman" w:cs="Times New Roman"/>
                <w:b/>
                <w:bCs/>
              </w:rPr>
              <w:t>A- TÀI SẢN NGẮN HẠN (=110+120+130+140+150)</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100</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bCs/>
                <w:sz w:val="20"/>
                <w:szCs w:val="20"/>
              </w:rPr>
            </w:pPr>
            <w:r w:rsidRPr="00CC47FF">
              <w:rPr>
                <w:rFonts w:ascii="Times New Roman" w:hAnsi="Times New Roman" w:cs="Times New Roman"/>
                <w:b/>
                <w:bCs/>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36478B">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239.590.532.513</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36478B">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195.219.028.048</w:t>
            </w:r>
          </w:p>
        </w:tc>
      </w:tr>
      <w:tr w:rsidR="00CC47FF" w:rsidRPr="00CC47FF" w:rsidTr="001B3D69">
        <w:trPr>
          <w:cantSplit/>
          <w:trHeight w:hRule="exact" w:val="397"/>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b/>
                <w:bCs/>
              </w:rPr>
            </w:pPr>
            <w:r w:rsidRPr="00F241CE">
              <w:rPr>
                <w:rFonts w:ascii="Times New Roman" w:hAnsi="Times New Roman" w:cs="Times New Roman"/>
                <w:b/>
                <w:bCs/>
              </w:rPr>
              <w:t>I. TIỀN VÀ CÁC KHOẢN T</w:t>
            </w:r>
            <w:r w:rsidRPr="00F241CE">
              <w:rPr>
                <w:rFonts w:ascii="Times New Roman" w:hAnsi="Times New Roman" w:cs="Times New Roman" w:hint="cs"/>
                <w:b/>
                <w:bCs/>
              </w:rPr>
              <w:t>Ư</w:t>
            </w:r>
            <w:r w:rsidRPr="00F241CE">
              <w:rPr>
                <w:rFonts w:ascii="Times New Roman" w:hAnsi="Times New Roman" w:cs="Times New Roman"/>
                <w:b/>
                <w:bCs/>
              </w:rPr>
              <w:softHyphen/>
              <w:t>ƠNG Đ</w:t>
            </w:r>
            <w:r w:rsidRPr="00F241CE">
              <w:rPr>
                <w:rFonts w:ascii="Times New Roman" w:hAnsi="Times New Roman" w:cs="Times New Roman" w:hint="cs"/>
                <w:b/>
                <w:bCs/>
              </w:rPr>
              <w:t>Ư</w:t>
            </w:r>
            <w:r w:rsidRPr="00F241CE">
              <w:rPr>
                <w:rFonts w:ascii="Times New Roman" w:hAnsi="Times New Roman" w:cs="Times New Roman"/>
                <w:b/>
                <w:bCs/>
              </w:rPr>
              <w:softHyphen/>
              <w:t>ƠNG TIỀN</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110</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sz w:val="20"/>
                <w:szCs w:val="20"/>
              </w:rPr>
            </w:pPr>
            <w:r w:rsidRPr="00CC47FF">
              <w:rPr>
                <w:rFonts w:ascii="Times New Roman" w:hAnsi="Times New Roman" w:cs="Times New Roman"/>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6.127.202.017</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4.685.012.350</w:t>
            </w:r>
          </w:p>
        </w:tc>
      </w:tr>
      <w:tr w:rsidR="00CC47FF" w:rsidRPr="00CC47FF"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1. Tiền</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111</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rPr>
            </w:pPr>
            <w:r w:rsidRPr="00CC47FF">
              <w:rPr>
                <w:rFonts w:ascii="Times New Roman" w:hAnsi="Times New Roman" w:cs="Times New Roman"/>
              </w:rPr>
              <w:t>V.01</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1.127.202.017</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4.685.012.350</w:t>
            </w:r>
          </w:p>
        </w:tc>
      </w:tr>
      <w:tr w:rsidR="00CC47FF" w:rsidRPr="00CC47FF"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2. Các khoản t</w:t>
            </w:r>
            <w:r w:rsidRPr="00F241CE">
              <w:rPr>
                <w:rFonts w:ascii="Times New Roman" w:hAnsi="Times New Roman" w:cs="Times New Roman"/>
              </w:rPr>
              <w:softHyphen/>
            </w:r>
            <w:r w:rsidRPr="00F241CE">
              <w:rPr>
                <w:rFonts w:ascii="Times New Roman" w:hAnsi="Times New Roman" w:cs="Times New Roman" w:hint="cs"/>
              </w:rPr>
              <w:t>ư</w:t>
            </w:r>
            <w:r w:rsidRPr="00F241CE">
              <w:rPr>
                <w:rFonts w:ascii="Times New Roman" w:hAnsi="Times New Roman" w:cs="Times New Roman"/>
              </w:rPr>
              <w:t>ơng đ</w:t>
            </w:r>
            <w:r w:rsidRPr="00F241CE">
              <w:rPr>
                <w:rFonts w:ascii="Times New Roman" w:hAnsi="Times New Roman" w:cs="Times New Roman" w:hint="cs"/>
              </w:rPr>
              <w:t>ư</w:t>
            </w:r>
            <w:r w:rsidRPr="00F241CE">
              <w:rPr>
                <w:rFonts w:ascii="Times New Roman" w:hAnsi="Times New Roman" w:cs="Times New Roman"/>
              </w:rPr>
              <w:softHyphen/>
              <w:t>ơng tiền</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112</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rPr>
            </w:pPr>
            <w:r w:rsidRPr="00CC47FF">
              <w:rPr>
                <w:rFonts w:ascii="Times New Roman" w:hAnsi="Times New Roman" w:cs="Times New Roman"/>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5.000.000.000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cantSplit/>
          <w:trHeight w:hRule="exact" w:val="397"/>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b/>
                <w:bCs/>
              </w:rPr>
            </w:pPr>
            <w:r w:rsidRPr="00F241CE">
              <w:rPr>
                <w:rFonts w:ascii="Times New Roman" w:hAnsi="Times New Roman" w:cs="Times New Roman"/>
                <w:b/>
                <w:bCs/>
              </w:rPr>
              <w:t>II. CÁC KHOẢN ĐẦU T</w:t>
            </w:r>
            <w:r w:rsidR="00F241CE" w:rsidRPr="00F241CE">
              <w:rPr>
                <w:rFonts w:ascii="Times New Roman" w:hAnsi="Times New Roman" w:cs="Times New Roman" w:hint="cs"/>
                <w:b/>
                <w:bCs/>
              </w:rPr>
              <w:t>Ư</w:t>
            </w:r>
            <w:r w:rsidRPr="00F241CE">
              <w:rPr>
                <w:rFonts w:ascii="Times New Roman" w:hAnsi="Times New Roman" w:cs="Times New Roman"/>
                <w:b/>
                <w:bCs/>
              </w:rPr>
              <w:softHyphen/>
              <w:t xml:space="preserve"> TÀI CHÍNH NGẮN HẠN</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120</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V.02</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0</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1. Đầu t</w:t>
            </w:r>
            <w:r w:rsidR="00F241CE" w:rsidRPr="00F241CE">
              <w:rPr>
                <w:rFonts w:ascii="Times New Roman" w:hAnsi="Times New Roman" w:cs="Times New Roman" w:hint="cs"/>
              </w:rPr>
              <w:t>ư</w:t>
            </w:r>
            <w:r w:rsidRPr="00F241CE">
              <w:rPr>
                <w:rFonts w:ascii="Times New Roman" w:hAnsi="Times New Roman" w:cs="Times New Roman"/>
              </w:rPr>
              <w:softHyphen/>
              <w:t xml:space="preserve"> ngắn hạn</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121</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F241CE">
            <w:pPr>
              <w:spacing w:after="0" w:line="240" w:lineRule="auto"/>
              <w:rPr>
                <w:rFonts w:ascii="Times New Roman" w:hAnsi="Times New Roman" w:cs="Times New Roman"/>
              </w:rPr>
            </w:pPr>
            <w:r w:rsidRPr="00F241CE">
              <w:rPr>
                <w:rFonts w:ascii="Times New Roman" w:hAnsi="Times New Roman" w:cs="Times New Roman"/>
              </w:rPr>
              <w:t>2. Dự phòng giảm giá đầu t</w:t>
            </w:r>
            <w:r w:rsidR="00F241CE" w:rsidRPr="00F241CE">
              <w:rPr>
                <w:rFonts w:ascii="Times New Roman" w:hAnsi="Times New Roman" w:cs="Times New Roman" w:hint="cs"/>
              </w:rPr>
              <w:t>ư</w:t>
            </w:r>
            <w:r w:rsidRPr="00F241CE">
              <w:rPr>
                <w:rFonts w:ascii="Times New Roman" w:hAnsi="Times New Roman" w:cs="Times New Roman"/>
              </w:rPr>
              <w:softHyphen/>
              <w:t xml:space="preserve"> ngắn hạn (*)(2)</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129</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cantSplit/>
          <w:trHeight w:hRule="exact" w:val="397"/>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b/>
                <w:bCs/>
              </w:rPr>
            </w:pPr>
            <w:r w:rsidRPr="00F241CE">
              <w:rPr>
                <w:rFonts w:ascii="Times New Roman" w:hAnsi="Times New Roman" w:cs="Times New Roman"/>
                <w:b/>
                <w:bCs/>
              </w:rPr>
              <w:t>III. CÁC KHOẢN PHẢI THU</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130</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76.654.297.208</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91.844.013.296</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1. Phải thu khách hàng</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131</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66.380.672.735</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83.507.466.323</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F241CE">
            <w:pPr>
              <w:spacing w:after="0" w:line="240" w:lineRule="auto"/>
              <w:rPr>
                <w:rFonts w:ascii="Times New Roman" w:hAnsi="Times New Roman" w:cs="Times New Roman"/>
              </w:rPr>
            </w:pPr>
            <w:r w:rsidRPr="00F241CE">
              <w:rPr>
                <w:rFonts w:ascii="Times New Roman" w:hAnsi="Times New Roman" w:cs="Times New Roman"/>
              </w:rPr>
              <w:t>2. Trả tr</w:t>
            </w:r>
            <w:r w:rsidR="00F241CE" w:rsidRPr="00F241CE">
              <w:rPr>
                <w:rFonts w:ascii="Times New Roman" w:hAnsi="Times New Roman" w:cs="Times New Roman" w:hint="cs"/>
              </w:rPr>
              <w:t>ư</w:t>
            </w:r>
            <w:r w:rsidRPr="00F241CE">
              <w:rPr>
                <w:rFonts w:ascii="Times New Roman" w:hAnsi="Times New Roman" w:cs="Times New Roman"/>
              </w:rPr>
              <w:softHyphen/>
              <w:t>ớc cho ng</w:t>
            </w:r>
            <w:r w:rsidRPr="00F241CE">
              <w:rPr>
                <w:rFonts w:ascii="Times New Roman" w:hAnsi="Times New Roman" w:cs="Times New Roman"/>
              </w:rPr>
              <w:softHyphen/>
            </w:r>
            <w:r w:rsidR="00F241CE" w:rsidRPr="00F241CE">
              <w:rPr>
                <w:rFonts w:ascii="Times New Roman" w:hAnsi="Times New Roman" w:cs="Times New Roman" w:hint="cs"/>
              </w:rPr>
              <w:t>ư</w:t>
            </w:r>
            <w:r w:rsidRPr="00F241CE">
              <w:rPr>
                <w:rFonts w:ascii="Times New Roman" w:hAnsi="Times New Roman" w:cs="Times New Roman"/>
              </w:rPr>
              <w:t>ời bán</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132</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13.238.758.822</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11.640.091.351</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3. Phải thu nội bộ ngắn hạn</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133</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4. Phải thu tiến độ theo kế hoạch hợp đồng xây dựng</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134</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 xml:space="preserve">5. Các khoản phải thu khác </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138</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V.03</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586.602.688</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258.915.466</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6. Dự phòng phải thu ngắn hạn khó đòi (*)</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139</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-3.551.737.037</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-3.562.459.844</w:t>
            </w:r>
          </w:p>
        </w:tc>
      </w:tr>
      <w:tr w:rsidR="00CC47FF" w:rsidRPr="003B6FAA" w:rsidTr="001B3D69">
        <w:trPr>
          <w:cantSplit/>
          <w:trHeight w:hRule="exact" w:val="397"/>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b/>
                <w:bCs/>
              </w:rPr>
            </w:pPr>
            <w:r w:rsidRPr="00F241CE">
              <w:rPr>
                <w:rFonts w:ascii="Times New Roman" w:hAnsi="Times New Roman" w:cs="Times New Roman"/>
                <w:b/>
                <w:bCs/>
              </w:rPr>
              <w:t>IV. HÀNG TỒN KHO</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140</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143.436.272.344</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92.720.965.702</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1. Hàng tồn kho</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141</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V.04</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143.436.272.344</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92.720.965.702</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2. Dự phòng giảm giá hàng tồn kho(*)</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149</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b/>
                <w:bCs/>
              </w:rPr>
            </w:pPr>
            <w:r w:rsidRPr="00F241CE">
              <w:rPr>
                <w:rFonts w:ascii="Times New Roman" w:hAnsi="Times New Roman" w:cs="Times New Roman"/>
                <w:b/>
                <w:bCs/>
              </w:rPr>
              <w:t>V.TÀI SẢN NGẮN HẠN KHÁC</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150</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13.372.760.944</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5.969.036.700</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BC7926">
            <w:pPr>
              <w:spacing w:after="0" w:line="240" w:lineRule="auto"/>
              <w:rPr>
                <w:rFonts w:ascii="Times New Roman" w:hAnsi="Times New Roman" w:cs="Times New Roman"/>
              </w:rPr>
            </w:pPr>
            <w:r w:rsidRPr="00F241CE">
              <w:rPr>
                <w:rFonts w:ascii="Times New Roman" w:hAnsi="Times New Roman" w:cs="Times New Roman"/>
              </w:rPr>
              <w:t>1. Chi phí trả tr</w:t>
            </w:r>
            <w:r w:rsidR="00BC7926" w:rsidRPr="00BC7926">
              <w:rPr>
                <w:rFonts w:ascii="Times New Roman" w:hAnsi="Times New Roman" w:cs="Times New Roman" w:hint="cs"/>
              </w:rPr>
              <w:t>ư</w:t>
            </w:r>
            <w:r w:rsidRPr="00F241CE">
              <w:rPr>
                <w:rFonts w:ascii="Times New Roman" w:hAnsi="Times New Roman" w:cs="Times New Roman"/>
              </w:rPr>
              <w:softHyphen/>
              <w:t>ớc ngắn hạn</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151</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1.222.648.193</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BC7926">
            <w:pPr>
              <w:spacing w:after="0" w:line="240" w:lineRule="auto"/>
              <w:rPr>
                <w:rFonts w:ascii="Times New Roman" w:hAnsi="Times New Roman" w:cs="Times New Roman"/>
              </w:rPr>
            </w:pPr>
            <w:r w:rsidRPr="00F241CE">
              <w:rPr>
                <w:rFonts w:ascii="Times New Roman" w:hAnsi="Times New Roman" w:cs="Times New Roman"/>
              </w:rPr>
              <w:t>2. Thuế GTGT đ</w:t>
            </w:r>
            <w:r w:rsidR="00BC7926" w:rsidRPr="00BC7926">
              <w:rPr>
                <w:rFonts w:ascii="Times New Roman" w:hAnsi="Times New Roman" w:cs="Times New Roman" w:hint="cs"/>
              </w:rPr>
              <w:t>ư</w:t>
            </w:r>
            <w:r w:rsidRPr="00F241CE">
              <w:rPr>
                <w:rFonts w:ascii="Times New Roman" w:hAnsi="Times New Roman" w:cs="Times New Roman"/>
              </w:rPr>
              <w:softHyphen/>
              <w:t>ợc khấu trừ</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152</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1.259.428.840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48.336.721</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3. Thuế và các khoản  khác phải thu Nhà n</w:t>
            </w:r>
            <w:r w:rsidR="00BC7926" w:rsidRPr="00BC7926">
              <w:rPr>
                <w:rFonts w:ascii="Times New Roman" w:hAnsi="Times New Roman" w:cs="Times New Roman" w:hint="cs"/>
              </w:rPr>
              <w:t>ư</w:t>
            </w:r>
            <w:r w:rsidRPr="00F241CE">
              <w:rPr>
                <w:rFonts w:ascii="Times New Roman" w:hAnsi="Times New Roman" w:cs="Times New Roman"/>
              </w:rPr>
              <w:softHyphen/>
              <w:t>ớc</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154</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V.05</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2.000.000</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4. Tài sản ngắn hạn khác</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158</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10.890.683.911</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5.918.699.979</w:t>
            </w:r>
          </w:p>
        </w:tc>
      </w:tr>
      <w:tr w:rsidR="00CC47FF" w:rsidRPr="00F241CE" w:rsidTr="001B3D69">
        <w:trPr>
          <w:cantSplit/>
          <w:trHeight w:hRule="exact" w:val="397"/>
        </w:trPr>
        <w:tc>
          <w:tcPr>
            <w:tcW w:w="2699" w:type="pct"/>
            <w:tcBorders>
              <w:top w:val="nil"/>
              <w:left w:val="single" w:sz="4" w:space="0" w:color="auto"/>
              <w:bottom w:val="dotted" w:sz="4" w:space="0" w:color="auto"/>
              <w:right w:val="single" w:sz="4" w:space="0" w:color="auto"/>
            </w:tcBorders>
            <w:vAlign w:val="center"/>
            <w:hideMark/>
          </w:tcPr>
          <w:p w:rsidR="00CC47FF" w:rsidRPr="00F241CE" w:rsidRDefault="00CC47FF" w:rsidP="00F241CE">
            <w:pPr>
              <w:spacing w:after="0" w:line="240" w:lineRule="auto"/>
              <w:rPr>
                <w:rFonts w:ascii="Times New Roman" w:hAnsi="Times New Roman" w:cs="Times New Roman"/>
                <w:b/>
                <w:bCs/>
              </w:rPr>
            </w:pPr>
            <w:r w:rsidRPr="00F241CE">
              <w:rPr>
                <w:rFonts w:ascii="Times New Roman" w:hAnsi="Times New Roman" w:cs="Times New Roman"/>
                <w:b/>
                <w:bCs/>
              </w:rPr>
              <w:t>B- TÀI SẢN DÀI HẠN  (= 210+220+240+250+260)</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200</w:t>
            </w:r>
          </w:p>
        </w:tc>
        <w:tc>
          <w:tcPr>
            <w:tcW w:w="330"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b/>
                <w:sz w:val="20"/>
                <w:szCs w:val="20"/>
              </w:rPr>
            </w:pPr>
            <w:r w:rsidRPr="00F241CE">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62.101.807.812</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45.565.315.107</w:t>
            </w:r>
          </w:p>
        </w:tc>
      </w:tr>
      <w:tr w:rsidR="00CC47FF" w:rsidRPr="003B6FAA" w:rsidTr="001B3D69">
        <w:trPr>
          <w:cantSplit/>
          <w:trHeight w:hRule="exact" w:val="397"/>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b/>
                <w:bCs/>
              </w:rPr>
            </w:pPr>
            <w:r w:rsidRPr="00F241CE">
              <w:rPr>
                <w:rFonts w:ascii="Times New Roman" w:hAnsi="Times New Roman" w:cs="Times New Roman"/>
                <w:b/>
                <w:bCs/>
              </w:rPr>
              <w:t>I. CÁC KHOẢN PHẢI THU DÀI HẠN</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210</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bCs/>
                <w:sz w:val="20"/>
                <w:szCs w:val="20"/>
              </w:rPr>
            </w:pPr>
            <w:r w:rsidRPr="00CC47FF">
              <w:rPr>
                <w:rFonts w:ascii="Times New Roman" w:hAnsi="Times New Roman" w:cs="Times New Roman"/>
                <w:b/>
                <w:bCs/>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b/>
                <w:bCs/>
                <w:sz w:val="20"/>
                <w:szCs w:val="20"/>
              </w:rPr>
            </w:pPr>
            <w:r w:rsidRPr="00F241CE">
              <w:rPr>
                <w:rFonts w:ascii="Times New Roman" w:hAnsi="Times New Roman" w:cs="Times New Roman"/>
                <w:b/>
                <w:bCs/>
                <w:sz w:val="20"/>
                <w:szCs w:val="20"/>
              </w:rPr>
              <w:t> </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1. Phải thu dài hạn của khách hàng</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211</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2. Vốn kinh doanh ở đơn vị trực thuộc</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212</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3. Phải thu dài hạn nội bộ</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213</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V.06</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4. Phải thu dài hạn khác</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218</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V.07</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5. Dự phòng phải thu dài hạn khó đòi (*)</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219</w:t>
            </w:r>
          </w:p>
        </w:tc>
        <w:tc>
          <w:tcPr>
            <w:tcW w:w="330" w:type="pct"/>
            <w:tcBorders>
              <w:top w:val="nil"/>
              <w:left w:val="nil"/>
              <w:bottom w:val="dotted" w:sz="4" w:space="0" w:color="auto"/>
              <w:right w:val="single" w:sz="4" w:space="0" w:color="auto"/>
            </w:tcBorders>
            <w:noWrap/>
            <w:vAlign w:val="center"/>
            <w:hideMark/>
          </w:tcPr>
          <w:p w:rsidR="00CC47FF" w:rsidRPr="003B6FAA" w:rsidRDefault="00CC47FF" w:rsidP="00CC47FF">
            <w:pPr>
              <w:spacing w:after="0" w:line="240" w:lineRule="auto"/>
              <w:jc w:val="center"/>
              <w:rPr>
                <w:rFonts w:ascii="Times New Roman" w:hAnsi="Times New Roman" w:cs="Times New Roman"/>
                <w:sz w:val="24"/>
                <w:szCs w:val="24"/>
              </w:rPr>
            </w:pPr>
            <w:r w:rsidRPr="003B6FAA">
              <w:rPr>
                <w:rFonts w:ascii="Times New Roman" w:hAnsi="Times New Roman" w:cs="Times New Roman"/>
                <w:sz w:val="24"/>
                <w:szCs w:val="24"/>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cantSplit/>
          <w:trHeight w:hRule="exact" w:val="397"/>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b/>
                <w:bCs/>
              </w:rPr>
            </w:pPr>
            <w:r w:rsidRPr="00F241CE">
              <w:rPr>
                <w:rFonts w:ascii="Times New Roman" w:hAnsi="Times New Roman" w:cs="Times New Roman"/>
                <w:b/>
                <w:bCs/>
              </w:rPr>
              <w:t>II. TÀI SẢN CỐ ĐỊNH</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220</w:t>
            </w:r>
          </w:p>
        </w:tc>
        <w:tc>
          <w:tcPr>
            <w:tcW w:w="330" w:type="pct"/>
            <w:tcBorders>
              <w:top w:val="nil"/>
              <w:left w:val="nil"/>
              <w:bottom w:val="dotted" w:sz="4" w:space="0" w:color="auto"/>
              <w:right w:val="single" w:sz="4" w:space="0" w:color="auto"/>
            </w:tcBorders>
            <w:noWrap/>
            <w:vAlign w:val="center"/>
            <w:hideMark/>
          </w:tcPr>
          <w:p w:rsidR="00CC47FF" w:rsidRPr="003B6FAA" w:rsidRDefault="00CC47FF" w:rsidP="00CC47FF">
            <w:pPr>
              <w:spacing w:after="0" w:line="240" w:lineRule="auto"/>
              <w:jc w:val="center"/>
              <w:rPr>
                <w:rFonts w:ascii="Times New Roman" w:hAnsi="Times New Roman" w:cs="Times New Roman"/>
                <w:sz w:val="24"/>
                <w:szCs w:val="24"/>
              </w:rPr>
            </w:pPr>
            <w:r w:rsidRPr="003B6FAA">
              <w:rPr>
                <w:rFonts w:ascii="Times New Roman" w:hAnsi="Times New Roman" w:cs="Times New Roman"/>
                <w:sz w:val="24"/>
                <w:szCs w:val="24"/>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60.049.972.382</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44.530.200.048</w:t>
            </w:r>
          </w:p>
        </w:tc>
      </w:tr>
      <w:tr w:rsidR="00CC47FF" w:rsidRPr="003B6FAA" w:rsidTr="001B3D69">
        <w:trPr>
          <w:cantSplit/>
          <w:trHeight w:hRule="exact" w:val="397"/>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b/>
                <w:bCs/>
              </w:rPr>
            </w:pPr>
            <w:r w:rsidRPr="00F241CE">
              <w:rPr>
                <w:rFonts w:ascii="Times New Roman" w:hAnsi="Times New Roman" w:cs="Times New Roman"/>
                <w:b/>
                <w:bCs/>
              </w:rPr>
              <w:t>1. Tài sản cố định hữu hình</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221</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bCs/>
                <w:sz w:val="20"/>
                <w:szCs w:val="20"/>
              </w:rPr>
            </w:pPr>
            <w:r w:rsidRPr="00CC47FF">
              <w:rPr>
                <w:rFonts w:ascii="Times New Roman" w:hAnsi="Times New Roman" w:cs="Times New Roman"/>
                <w:b/>
                <w:bCs/>
                <w:sz w:val="20"/>
                <w:szCs w:val="20"/>
              </w:rPr>
              <w:t>V.08</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32.817.833.266</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34.532.176.698</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 xml:space="preserve"> - Nguyên giá</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222</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88.585.657.325</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82.612.010.969</w:t>
            </w:r>
          </w:p>
        </w:tc>
      </w:tr>
      <w:tr w:rsidR="00CC47FF" w:rsidRPr="003B6FAA" w:rsidTr="001B3D69">
        <w:trPr>
          <w:trHeight w:val="330"/>
        </w:trPr>
        <w:tc>
          <w:tcPr>
            <w:tcW w:w="2699" w:type="pct"/>
            <w:tcBorders>
              <w:top w:val="nil"/>
              <w:left w:val="single" w:sz="4" w:space="0" w:color="auto"/>
              <w:bottom w:val="single" w:sz="4" w:space="0" w:color="auto"/>
              <w:right w:val="single" w:sz="4" w:space="0" w:color="auto"/>
            </w:tcBorders>
            <w:noWrap/>
            <w:vAlign w:val="bottom"/>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 xml:space="preserve"> - Giá trị hao mòn luỹ kế (*)</w:t>
            </w:r>
          </w:p>
        </w:tc>
        <w:tc>
          <w:tcPr>
            <w:tcW w:w="275" w:type="pct"/>
            <w:tcBorders>
              <w:top w:val="nil"/>
              <w:left w:val="nil"/>
              <w:bottom w:val="single" w:sz="4" w:space="0" w:color="auto"/>
              <w:right w:val="single" w:sz="4" w:space="0" w:color="auto"/>
            </w:tcBorders>
            <w:noWrap/>
            <w:vAlign w:val="bottom"/>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223</w:t>
            </w:r>
          </w:p>
        </w:tc>
        <w:tc>
          <w:tcPr>
            <w:tcW w:w="330" w:type="pct"/>
            <w:tcBorders>
              <w:top w:val="nil"/>
              <w:left w:val="nil"/>
              <w:bottom w:val="single" w:sz="4" w:space="0" w:color="auto"/>
              <w:right w:val="single" w:sz="4" w:space="0" w:color="auto"/>
            </w:tcBorders>
            <w:noWrap/>
            <w:vAlign w:val="bottom"/>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single" w:sz="4" w:space="0" w:color="auto"/>
              <w:right w:val="single" w:sz="4" w:space="0" w:color="auto"/>
            </w:tcBorders>
            <w:noWrap/>
            <w:vAlign w:val="bottom"/>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-55.767.824.059</w:t>
            </w:r>
          </w:p>
        </w:tc>
        <w:tc>
          <w:tcPr>
            <w:tcW w:w="861" w:type="pct"/>
            <w:tcBorders>
              <w:top w:val="nil"/>
              <w:left w:val="nil"/>
              <w:bottom w:val="single" w:sz="4" w:space="0" w:color="auto"/>
              <w:right w:val="single" w:sz="4" w:space="0" w:color="auto"/>
            </w:tcBorders>
            <w:noWrap/>
            <w:vAlign w:val="bottom"/>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-48.079.834.271</w:t>
            </w:r>
          </w:p>
        </w:tc>
      </w:tr>
      <w:tr w:rsidR="00CC47FF" w:rsidRPr="003B6FAA" w:rsidTr="001B3D69">
        <w:trPr>
          <w:cantSplit/>
          <w:trHeight w:hRule="exact" w:val="340"/>
        </w:trPr>
        <w:tc>
          <w:tcPr>
            <w:tcW w:w="2699" w:type="pct"/>
            <w:tcBorders>
              <w:top w:val="single" w:sz="4" w:space="0" w:color="auto"/>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b/>
                <w:bCs/>
              </w:rPr>
            </w:pPr>
            <w:r w:rsidRPr="00F241CE">
              <w:rPr>
                <w:rFonts w:ascii="Times New Roman" w:hAnsi="Times New Roman" w:cs="Times New Roman"/>
                <w:b/>
                <w:bCs/>
              </w:rPr>
              <w:lastRenderedPageBreak/>
              <w:t>2. Tài sản cố định thuê tài chính</w:t>
            </w:r>
          </w:p>
        </w:tc>
        <w:tc>
          <w:tcPr>
            <w:tcW w:w="275" w:type="pct"/>
            <w:tcBorders>
              <w:top w:val="single" w:sz="4" w:space="0" w:color="auto"/>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224</w:t>
            </w:r>
          </w:p>
        </w:tc>
        <w:tc>
          <w:tcPr>
            <w:tcW w:w="330" w:type="pct"/>
            <w:tcBorders>
              <w:top w:val="single" w:sz="4" w:space="0" w:color="auto"/>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V.09</w:t>
            </w:r>
          </w:p>
        </w:tc>
        <w:tc>
          <w:tcPr>
            <w:tcW w:w="836" w:type="pct"/>
            <w:tcBorders>
              <w:top w:val="single" w:sz="4" w:space="0" w:color="auto"/>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0</w:t>
            </w:r>
          </w:p>
        </w:tc>
        <w:tc>
          <w:tcPr>
            <w:tcW w:w="861" w:type="pct"/>
            <w:tcBorders>
              <w:top w:val="single" w:sz="4" w:space="0" w:color="auto"/>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0</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 xml:space="preserve"> - Nguyên giá</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225</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 xml:space="preserve"> - Giá trị hao mòn luỹ kế (*)</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226</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cantSplit/>
          <w:trHeight w:hRule="exact" w:val="340"/>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b/>
                <w:bCs/>
              </w:rPr>
            </w:pPr>
            <w:r w:rsidRPr="00F241CE">
              <w:rPr>
                <w:rFonts w:ascii="Times New Roman" w:hAnsi="Times New Roman" w:cs="Times New Roman"/>
                <w:b/>
                <w:bCs/>
              </w:rPr>
              <w:t>3. Tài sản cố định vô hình</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227</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V.10</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4.954.731.138</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5.017.052.961</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 xml:space="preserve"> - Nguyên giá</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228</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5.499.644.981</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5.499.644.981</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 xml:space="preserve"> - Giá trị hao mòn luỹ kế (*)</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229</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-544.913.843</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-482.592.020</w:t>
            </w:r>
          </w:p>
        </w:tc>
      </w:tr>
      <w:tr w:rsidR="00CC47FF" w:rsidRPr="003B6FAA" w:rsidTr="001B3D69">
        <w:trPr>
          <w:cantSplit/>
          <w:trHeight w:hRule="exact" w:val="340"/>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b/>
                <w:bCs/>
              </w:rPr>
            </w:pPr>
            <w:r w:rsidRPr="00F241CE">
              <w:rPr>
                <w:rFonts w:ascii="Times New Roman" w:hAnsi="Times New Roman" w:cs="Times New Roman"/>
                <w:b/>
                <w:bCs/>
              </w:rPr>
              <w:t>4.Chi phí xây dựng cơ bản dở dang</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230</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V.11</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22.277.407.978</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4.980.970.389</w:t>
            </w:r>
          </w:p>
        </w:tc>
      </w:tr>
      <w:tr w:rsidR="00CC47FF" w:rsidRPr="003B6FAA" w:rsidTr="001B3D69">
        <w:trPr>
          <w:cantSplit/>
          <w:trHeight w:hRule="exact" w:val="397"/>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BC7926">
            <w:pPr>
              <w:spacing w:after="0" w:line="240" w:lineRule="auto"/>
              <w:rPr>
                <w:rFonts w:ascii="Times New Roman" w:hAnsi="Times New Roman" w:cs="Times New Roman"/>
                <w:b/>
                <w:bCs/>
              </w:rPr>
            </w:pPr>
            <w:r w:rsidRPr="00F241CE">
              <w:rPr>
                <w:rFonts w:ascii="Times New Roman" w:hAnsi="Times New Roman" w:cs="Times New Roman"/>
                <w:b/>
                <w:bCs/>
              </w:rPr>
              <w:t>III. BẤT ĐỘNG SẢN ĐẦU T</w:t>
            </w:r>
            <w:r w:rsidRPr="00F241CE">
              <w:rPr>
                <w:rFonts w:ascii="Times New Roman" w:hAnsi="Times New Roman" w:cs="Times New Roman"/>
                <w:b/>
                <w:bCs/>
              </w:rPr>
              <w:softHyphen/>
            </w:r>
            <w:r w:rsidR="00BC7926" w:rsidRPr="00BC7926">
              <w:rPr>
                <w:rFonts w:ascii="Times New Roman" w:hAnsi="Times New Roman" w:cs="Times New Roman" w:hint="cs"/>
                <w:b/>
                <w:bCs/>
              </w:rPr>
              <w:t>Ư</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240</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V.12</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0</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 xml:space="preserve"> - Nguyên giá</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241</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 xml:space="preserve"> - Giá trị hao mòn luỹ kế (*)</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242</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r>
      <w:tr w:rsidR="00CC47FF" w:rsidRPr="003B6FAA" w:rsidTr="001B3D69">
        <w:trPr>
          <w:cantSplit/>
          <w:trHeight w:hRule="exact" w:val="397"/>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BC7926">
            <w:pPr>
              <w:spacing w:after="0" w:line="240" w:lineRule="auto"/>
              <w:rPr>
                <w:rFonts w:ascii="Times New Roman" w:hAnsi="Times New Roman" w:cs="Times New Roman"/>
                <w:b/>
                <w:bCs/>
              </w:rPr>
            </w:pPr>
            <w:r w:rsidRPr="00F241CE">
              <w:rPr>
                <w:rFonts w:ascii="Times New Roman" w:hAnsi="Times New Roman" w:cs="Times New Roman"/>
                <w:b/>
                <w:bCs/>
              </w:rPr>
              <w:t xml:space="preserve">IV. CÁC KHOẢN ĐẦU </w:t>
            </w:r>
            <w:r w:rsidR="00BC7926">
              <w:rPr>
                <w:rFonts w:ascii="Times New Roman" w:hAnsi="Times New Roman" w:cs="Times New Roman"/>
                <w:b/>
                <w:bCs/>
              </w:rPr>
              <w:t>T</w:t>
            </w:r>
            <w:r w:rsidR="00BC7926" w:rsidRPr="00BC7926">
              <w:rPr>
                <w:rFonts w:ascii="Times New Roman" w:hAnsi="Times New Roman" w:cs="Times New Roman" w:hint="cs"/>
                <w:b/>
                <w:bCs/>
              </w:rPr>
              <w:t>Ư</w:t>
            </w:r>
            <w:r w:rsidRPr="00F241CE">
              <w:rPr>
                <w:rFonts w:ascii="Times New Roman" w:hAnsi="Times New Roman" w:cs="Times New Roman"/>
                <w:b/>
                <w:bCs/>
              </w:rPr>
              <w:t xml:space="preserve"> TÀI CHÍNH DÀI HẠN</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250</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0</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BC7926">
            <w:pPr>
              <w:spacing w:after="0" w:line="240" w:lineRule="auto"/>
              <w:rPr>
                <w:rFonts w:ascii="Times New Roman" w:hAnsi="Times New Roman" w:cs="Times New Roman"/>
              </w:rPr>
            </w:pPr>
            <w:r w:rsidRPr="00F241CE">
              <w:rPr>
                <w:rFonts w:ascii="Times New Roman" w:hAnsi="Times New Roman" w:cs="Times New Roman"/>
              </w:rPr>
              <w:t>1. Đầu t</w:t>
            </w:r>
            <w:r w:rsidRPr="00F241CE">
              <w:rPr>
                <w:rFonts w:ascii="Times New Roman" w:hAnsi="Times New Roman" w:cs="Times New Roman"/>
              </w:rPr>
              <w:softHyphen/>
            </w:r>
            <w:r w:rsidR="00BC7926" w:rsidRPr="00BC7926">
              <w:rPr>
                <w:rFonts w:ascii="Times New Roman" w:hAnsi="Times New Roman" w:cs="Times New Roman" w:hint="cs"/>
              </w:rPr>
              <w:t>ư</w:t>
            </w:r>
            <w:r w:rsidR="00BC7926">
              <w:rPr>
                <w:rFonts w:ascii="Times New Roman" w:hAnsi="Times New Roman" w:cs="Times New Roman"/>
              </w:rPr>
              <w:t xml:space="preserve"> </w:t>
            </w:r>
            <w:r w:rsidRPr="00F241CE">
              <w:rPr>
                <w:rFonts w:ascii="Times New Roman" w:hAnsi="Times New Roman" w:cs="Times New Roman"/>
              </w:rPr>
              <w:t>vào công ty con</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251</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2. Đầu t</w:t>
            </w:r>
            <w:r w:rsidRPr="00F241CE">
              <w:rPr>
                <w:rFonts w:ascii="Times New Roman" w:hAnsi="Times New Roman" w:cs="Times New Roman"/>
              </w:rPr>
              <w:softHyphen/>
            </w:r>
            <w:r w:rsidR="00BC7926" w:rsidRPr="00BC7926">
              <w:rPr>
                <w:rFonts w:ascii="Times New Roman" w:hAnsi="Times New Roman" w:cs="Times New Roman" w:hint="cs"/>
              </w:rPr>
              <w:t>ư</w:t>
            </w:r>
            <w:r w:rsidRPr="00F241CE">
              <w:rPr>
                <w:rFonts w:ascii="Times New Roman" w:hAnsi="Times New Roman" w:cs="Times New Roman"/>
              </w:rPr>
              <w:t xml:space="preserve"> vào công ty liên kết, liên doanh</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252</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F241CE" w:rsidRDefault="00CC47FF" w:rsidP="00BC7926">
            <w:pPr>
              <w:spacing w:after="0" w:line="240" w:lineRule="auto"/>
              <w:rPr>
                <w:rFonts w:ascii="Times New Roman" w:hAnsi="Times New Roman" w:cs="Times New Roman"/>
              </w:rPr>
            </w:pPr>
            <w:r w:rsidRPr="00F241CE">
              <w:rPr>
                <w:rFonts w:ascii="Times New Roman" w:hAnsi="Times New Roman" w:cs="Times New Roman"/>
              </w:rPr>
              <w:t>3. Đầu t</w:t>
            </w:r>
            <w:r w:rsidR="00BC7926" w:rsidRPr="00BC7926">
              <w:rPr>
                <w:rFonts w:ascii="Times New Roman" w:hAnsi="Times New Roman" w:cs="Times New Roman" w:hint="cs"/>
              </w:rPr>
              <w:t>ư</w:t>
            </w:r>
            <w:r w:rsidRPr="00F241CE">
              <w:rPr>
                <w:rFonts w:ascii="Times New Roman" w:hAnsi="Times New Roman" w:cs="Times New Roman"/>
              </w:rPr>
              <w:t xml:space="preserve"> dài hạn khác</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258</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V.13</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4. Dự phòng giảm giá chứng khoán đầu t</w:t>
            </w:r>
            <w:r w:rsidR="00BC7926" w:rsidRPr="00BC7926">
              <w:rPr>
                <w:rFonts w:ascii="Times New Roman" w:hAnsi="Times New Roman" w:cs="Times New Roman" w:hint="cs"/>
                <w:sz w:val="24"/>
                <w:szCs w:val="24"/>
              </w:rPr>
              <w:t>ư</w:t>
            </w:r>
            <w:r w:rsidRPr="003B6FAA">
              <w:rPr>
                <w:rFonts w:ascii="Times New Roman" w:hAnsi="Times New Roman" w:cs="Times New Roman"/>
                <w:sz w:val="24"/>
                <w:szCs w:val="24"/>
              </w:rPr>
              <w:softHyphen/>
              <w:t xml:space="preserve"> dài hạn(*)</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259</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cantSplit/>
          <w:trHeight w:hRule="exact" w:val="397"/>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b/>
                <w:bCs/>
                <w:sz w:val="20"/>
                <w:szCs w:val="20"/>
              </w:rPr>
            </w:pPr>
            <w:r w:rsidRPr="003B6FAA">
              <w:rPr>
                <w:rFonts w:ascii="Times New Roman" w:hAnsi="Times New Roman" w:cs="Times New Roman"/>
                <w:b/>
                <w:bCs/>
                <w:sz w:val="20"/>
                <w:szCs w:val="20"/>
              </w:rPr>
              <w:t>V. TÀI SẢN DÀI HẠN KHÁC</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260</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2.051.835.430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1.035.115.059</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BC7926">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1. Chi phí trả tr</w:t>
            </w:r>
            <w:r w:rsidR="00BC7926" w:rsidRPr="00BC7926">
              <w:rPr>
                <w:rFonts w:ascii="Times New Roman" w:hAnsi="Times New Roman" w:cs="Times New Roman" w:hint="cs"/>
                <w:sz w:val="24"/>
                <w:szCs w:val="24"/>
              </w:rPr>
              <w:t>ư</w:t>
            </w:r>
            <w:r w:rsidRPr="003B6FAA">
              <w:rPr>
                <w:rFonts w:ascii="Times New Roman" w:hAnsi="Times New Roman" w:cs="Times New Roman"/>
                <w:sz w:val="24"/>
                <w:szCs w:val="24"/>
              </w:rPr>
              <w:softHyphen/>
              <w:t>ớc dài hạn</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261</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V.14</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2.051.591.229</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1.033.794.685</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2. Tài sản thuế thu nhập hoãn lại</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262</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V.21</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244.201</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1.320.374</w:t>
            </w:r>
          </w:p>
        </w:tc>
      </w:tr>
      <w:tr w:rsidR="00CC47FF" w:rsidRPr="003B6FAA" w:rsidTr="001B3D69">
        <w:trPr>
          <w:cantSplit/>
          <w:trHeight w:hRule="exact" w:val="312"/>
        </w:trPr>
        <w:tc>
          <w:tcPr>
            <w:tcW w:w="2699" w:type="pct"/>
            <w:tcBorders>
              <w:top w:val="nil"/>
              <w:left w:val="single" w:sz="4" w:space="0" w:color="auto"/>
              <w:bottom w:val="nil"/>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3. Tài sản dài hạn khác</w:t>
            </w:r>
          </w:p>
        </w:tc>
        <w:tc>
          <w:tcPr>
            <w:tcW w:w="275" w:type="pct"/>
            <w:tcBorders>
              <w:top w:val="nil"/>
              <w:left w:val="nil"/>
              <w:bottom w:val="nil"/>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268</w:t>
            </w:r>
          </w:p>
        </w:tc>
        <w:tc>
          <w:tcPr>
            <w:tcW w:w="330" w:type="pct"/>
            <w:tcBorders>
              <w:top w:val="nil"/>
              <w:left w:val="nil"/>
              <w:bottom w:val="nil"/>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nil"/>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nil"/>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cantSplit/>
          <w:trHeight w:hRule="exact" w:val="312"/>
        </w:trPr>
        <w:tc>
          <w:tcPr>
            <w:tcW w:w="2699" w:type="pct"/>
            <w:tcBorders>
              <w:top w:val="dotted" w:sz="4" w:space="0" w:color="auto"/>
              <w:left w:val="single" w:sz="4" w:space="0" w:color="auto"/>
              <w:bottom w:val="nil"/>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 </w:t>
            </w:r>
          </w:p>
        </w:tc>
        <w:tc>
          <w:tcPr>
            <w:tcW w:w="275" w:type="pct"/>
            <w:tcBorders>
              <w:top w:val="dotted" w:sz="4" w:space="0" w:color="auto"/>
              <w:left w:val="nil"/>
              <w:bottom w:val="nil"/>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 </w:t>
            </w:r>
          </w:p>
        </w:tc>
        <w:tc>
          <w:tcPr>
            <w:tcW w:w="330" w:type="pct"/>
            <w:tcBorders>
              <w:top w:val="dotted" w:sz="4" w:space="0" w:color="auto"/>
              <w:left w:val="nil"/>
              <w:bottom w:val="nil"/>
              <w:right w:val="single" w:sz="4" w:space="0" w:color="auto"/>
            </w:tcBorders>
            <w:noWrap/>
            <w:vAlign w:val="center"/>
            <w:hideMark/>
          </w:tcPr>
          <w:p w:rsidR="00CC47FF" w:rsidRPr="00CC47FF" w:rsidRDefault="00CC47FF" w:rsidP="00CC47FF">
            <w:pPr>
              <w:spacing w:after="0" w:line="240" w:lineRule="auto"/>
              <w:jc w:val="center"/>
              <w:rPr>
                <w:rFonts w:ascii="Arial" w:hAnsi="Arial" w:cs="Times New Roman"/>
                <w:b/>
                <w:sz w:val="20"/>
                <w:szCs w:val="20"/>
              </w:rPr>
            </w:pPr>
            <w:r w:rsidRPr="00CC47FF">
              <w:rPr>
                <w:rFonts w:ascii="Arial" w:hAnsi="Arial" w:cs="Times New Roman"/>
                <w:b/>
                <w:sz w:val="20"/>
                <w:szCs w:val="20"/>
              </w:rPr>
              <w:t> </w:t>
            </w:r>
          </w:p>
        </w:tc>
        <w:tc>
          <w:tcPr>
            <w:tcW w:w="836" w:type="pct"/>
            <w:tcBorders>
              <w:top w:val="dotted" w:sz="4" w:space="0" w:color="auto"/>
              <w:left w:val="nil"/>
              <w:bottom w:val="nil"/>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c>
          <w:tcPr>
            <w:tcW w:w="861" w:type="pct"/>
            <w:tcBorders>
              <w:top w:val="dotted" w:sz="4" w:space="0" w:color="auto"/>
              <w:left w:val="nil"/>
              <w:bottom w:val="nil"/>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cantSplit/>
          <w:trHeight w:hRule="exact" w:val="567"/>
        </w:trPr>
        <w:tc>
          <w:tcPr>
            <w:tcW w:w="2699" w:type="pct"/>
            <w:tcBorders>
              <w:top w:val="single" w:sz="4" w:space="0" w:color="auto"/>
              <w:left w:val="single" w:sz="4" w:space="0" w:color="auto"/>
              <w:bottom w:val="single" w:sz="4" w:space="0" w:color="auto"/>
              <w:right w:val="single" w:sz="4" w:space="0" w:color="auto"/>
            </w:tcBorders>
            <w:noWrap/>
            <w:vAlign w:val="center"/>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xml:space="preserve">     TỔNG CỘNG TÀI SẢN (270 = 100+200)</w:t>
            </w:r>
          </w:p>
        </w:tc>
        <w:tc>
          <w:tcPr>
            <w:tcW w:w="275" w:type="pct"/>
            <w:tcBorders>
              <w:top w:val="single" w:sz="4" w:space="0" w:color="auto"/>
              <w:left w:val="nil"/>
              <w:bottom w:val="single"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270</w:t>
            </w:r>
          </w:p>
        </w:tc>
        <w:tc>
          <w:tcPr>
            <w:tcW w:w="330" w:type="pct"/>
            <w:tcBorders>
              <w:top w:val="single" w:sz="4" w:space="0" w:color="auto"/>
              <w:left w:val="nil"/>
              <w:bottom w:val="single" w:sz="4" w:space="0" w:color="auto"/>
              <w:right w:val="single" w:sz="4" w:space="0" w:color="auto"/>
            </w:tcBorders>
            <w:noWrap/>
            <w:vAlign w:val="center"/>
            <w:hideMark/>
          </w:tcPr>
          <w:p w:rsidR="00CC47FF" w:rsidRPr="00CC47FF" w:rsidRDefault="00CC47FF" w:rsidP="00CC47FF">
            <w:pPr>
              <w:spacing w:after="0" w:line="240" w:lineRule="auto"/>
              <w:jc w:val="center"/>
              <w:rPr>
                <w:rFonts w:ascii="Arial" w:hAnsi="Arial" w:cs="Times New Roman"/>
                <w:b/>
                <w:bCs/>
                <w:sz w:val="20"/>
                <w:szCs w:val="20"/>
              </w:rPr>
            </w:pPr>
            <w:r w:rsidRPr="00CC47FF">
              <w:rPr>
                <w:rFonts w:ascii="Arial" w:hAnsi="Arial" w:cs="Times New Roman"/>
                <w:b/>
                <w:bCs/>
                <w:sz w:val="20"/>
                <w:szCs w:val="20"/>
              </w:rPr>
              <w:t> </w:t>
            </w:r>
          </w:p>
        </w:tc>
        <w:tc>
          <w:tcPr>
            <w:tcW w:w="836" w:type="pct"/>
            <w:tcBorders>
              <w:top w:val="single" w:sz="4" w:space="0" w:color="auto"/>
              <w:left w:val="nil"/>
              <w:bottom w:val="single" w:sz="4" w:space="0" w:color="auto"/>
              <w:right w:val="single" w:sz="4" w:space="0" w:color="auto"/>
            </w:tcBorders>
            <w:noWrap/>
            <w:vAlign w:val="center"/>
            <w:hideMark/>
          </w:tcPr>
          <w:p w:rsidR="00CC47FF" w:rsidRPr="00F241CE" w:rsidRDefault="00CC47FF" w:rsidP="0036478B">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301.692.340.325</w:t>
            </w:r>
          </w:p>
        </w:tc>
        <w:tc>
          <w:tcPr>
            <w:tcW w:w="861" w:type="pct"/>
            <w:tcBorders>
              <w:top w:val="single" w:sz="4" w:space="0" w:color="auto"/>
              <w:left w:val="nil"/>
              <w:bottom w:val="single" w:sz="4" w:space="0" w:color="auto"/>
              <w:right w:val="single" w:sz="4" w:space="0" w:color="auto"/>
            </w:tcBorders>
            <w:noWrap/>
            <w:vAlign w:val="center"/>
            <w:hideMark/>
          </w:tcPr>
          <w:p w:rsidR="00CC47FF" w:rsidRPr="00F241CE" w:rsidRDefault="00CC47FF" w:rsidP="0036478B">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240.784.343.155</w:t>
            </w:r>
          </w:p>
        </w:tc>
      </w:tr>
      <w:tr w:rsidR="00CC47FF" w:rsidRPr="003B6FAA" w:rsidTr="00752415">
        <w:trPr>
          <w:cantSplit/>
          <w:trHeight w:hRule="exact" w:val="397"/>
        </w:trPr>
        <w:tc>
          <w:tcPr>
            <w:tcW w:w="5000" w:type="pct"/>
            <w:gridSpan w:val="5"/>
            <w:tcBorders>
              <w:top w:val="nil"/>
              <w:left w:val="nil"/>
              <w:bottom w:val="nil"/>
              <w:right w:val="nil"/>
            </w:tcBorders>
            <w:noWrap/>
            <w:vAlign w:val="center"/>
            <w:hideMark/>
          </w:tcPr>
          <w:p w:rsidR="00CC47FF" w:rsidRPr="003B6FAA" w:rsidRDefault="00CC47FF" w:rsidP="00CC47FF">
            <w:pPr>
              <w:spacing w:after="0" w:line="240" w:lineRule="auto"/>
              <w:jc w:val="center"/>
              <w:rPr>
                <w:rFonts w:ascii="Times New Roman" w:hAnsi="Times New Roman" w:cs="Times New Roman"/>
                <w:sz w:val="24"/>
                <w:szCs w:val="24"/>
              </w:rPr>
            </w:pPr>
          </w:p>
        </w:tc>
      </w:tr>
      <w:tr w:rsidR="00CC47FF" w:rsidRPr="00752415" w:rsidTr="001B3D69">
        <w:trPr>
          <w:cantSplit/>
          <w:trHeight w:hRule="exact" w:val="567"/>
        </w:trPr>
        <w:tc>
          <w:tcPr>
            <w:tcW w:w="2699" w:type="pct"/>
            <w:tcBorders>
              <w:top w:val="single" w:sz="4" w:space="0" w:color="auto"/>
              <w:left w:val="single" w:sz="4" w:space="0" w:color="auto"/>
              <w:bottom w:val="nil"/>
              <w:right w:val="single" w:sz="4" w:space="0" w:color="auto"/>
            </w:tcBorders>
            <w:vAlign w:val="center"/>
            <w:hideMark/>
          </w:tcPr>
          <w:p w:rsidR="00CC47FF" w:rsidRPr="00752415" w:rsidRDefault="00CC47FF" w:rsidP="00CC47FF">
            <w:pPr>
              <w:spacing w:after="0" w:line="240" w:lineRule="auto"/>
              <w:jc w:val="center"/>
              <w:rPr>
                <w:rFonts w:ascii="Times New Roman" w:hAnsi="Times New Roman" w:cs="Times New Roman"/>
                <w:b/>
                <w:bCs/>
              </w:rPr>
            </w:pPr>
            <w:r w:rsidRPr="00752415">
              <w:rPr>
                <w:rFonts w:ascii="Times New Roman" w:hAnsi="Times New Roman" w:cs="Times New Roman"/>
                <w:b/>
                <w:bCs/>
              </w:rPr>
              <w:t>NGUỒN VỐN</w:t>
            </w:r>
          </w:p>
        </w:tc>
        <w:tc>
          <w:tcPr>
            <w:tcW w:w="275" w:type="pct"/>
            <w:tcBorders>
              <w:top w:val="single" w:sz="4" w:space="0" w:color="auto"/>
              <w:left w:val="nil"/>
              <w:bottom w:val="nil"/>
              <w:right w:val="single" w:sz="4" w:space="0" w:color="auto"/>
            </w:tcBorders>
            <w:vAlign w:val="center"/>
            <w:hideMark/>
          </w:tcPr>
          <w:p w:rsidR="00CC47FF" w:rsidRPr="0036478B" w:rsidRDefault="00CC47FF" w:rsidP="00CC47FF">
            <w:pPr>
              <w:spacing w:after="0" w:line="240" w:lineRule="auto"/>
              <w:jc w:val="center"/>
              <w:rPr>
                <w:rFonts w:ascii="Times New Roman" w:hAnsi="Times New Roman" w:cs="Times New Roman"/>
                <w:b/>
                <w:bCs/>
                <w:sz w:val="18"/>
                <w:szCs w:val="18"/>
              </w:rPr>
            </w:pPr>
            <w:r w:rsidRPr="0036478B">
              <w:rPr>
                <w:rFonts w:ascii="Times New Roman" w:hAnsi="Times New Roman" w:cs="Times New Roman"/>
                <w:b/>
                <w:bCs/>
                <w:sz w:val="18"/>
                <w:szCs w:val="18"/>
              </w:rPr>
              <w:t>MÃ</w:t>
            </w:r>
            <w:r w:rsidRPr="0036478B">
              <w:rPr>
                <w:rFonts w:ascii="Times New Roman" w:hAnsi="Times New Roman" w:cs="Times New Roman"/>
                <w:b/>
                <w:bCs/>
                <w:sz w:val="18"/>
                <w:szCs w:val="18"/>
              </w:rPr>
              <w:br/>
              <w:t xml:space="preserve"> SỐ</w:t>
            </w:r>
          </w:p>
        </w:tc>
        <w:tc>
          <w:tcPr>
            <w:tcW w:w="330" w:type="pct"/>
            <w:tcBorders>
              <w:top w:val="single" w:sz="4" w:space="0" w:color="auto"/>
              <w:left w:val="nil"/>
              <w:bottom w:val="nil"/>
              <w:right w:val="single" w:sz="4" w:space="0" w:color="auto"/>
            </w:tcBorders>
            <w:vAlign w:val="center"/>
            <w:hideMark/>
          </w:tcPr>
          <w:p w:rsidR="00CC47FF" w:rsidRPr="00752415" w:rsidRDefault="00CC47FF" w:rsidP="00CC47FF">
            <w:pPr>
              <w:spacing w:after="0" w:line="240" w:lineRule="auto"/>
              <w:jc w:val="center"/>
              <w:rPr>
                <w:rFonts w:ascii="Times New Roman" w:hAnsi="Times New Roman" w:cs="Times New Roman"/>
                <w:b/>
                <w:bCs/>
                <w:sz w:val="20"/>
                <w:szCs w:val="20"/>
              </w:rPr>
            </w:pPr>
            <w:r w:rsidRPr="00752415">
              <w:rPr>
                <w:rFonts w:ascii="Times New Roman" w:hAnsi="Times New Roman" w:cs="Times New Roman"/>
                <w:b/>
                <w:bCs/>
                <w:sz w:val="20"/>
                <w:szCs w:val="20"/>
              </w:rPr>
              <w:t>TM</w:t>
            </w:r>
          </w:p>
        </w:tc>
        <w:tc>
          <w:tcPr>
            <w:tcW w:w="836" w:type="pct"/>
            <w:tcBorders>
              <w:top w:val="single" w:sz="4" w:space="0" w:color="auto"/>
              <w:left w:val="nil"/>
              <w:bottom w:val="nil"/>
              <w:right w:val="single" w:sz="4" w:space="0" w:color="auto"/>
            </w:tcBorders>
            <w:vAlign w:val="center"/>
            <w:hideMark/>
          </w:tcPr>
          <w:p w:rsidR="00CC47FF" w:rsidRPr="00752415" w:rsidRDefault="00CC47FF" w:rsidP="00CC47FF">
            <w:pPr>
              <w:spacing w:after="0" w:line="240" w:lineRule="auto"/>
              <w:jc w:val="center"/>
              <w:rPr>
                <w:rFonts w:ascii="Times New Roman" w:hAnsi="Times New Roman" w:cs="Times New Roman"/>
                <w:b/>
                <w:bCs/>
                <w:sz w:val="20"/>
                <w:szCs w:val="20"/>
              </w:rPr>
            </w:pPr>
            <w:r w:rsidRPr="00752415">
              <w:rPr>
                <w:rFonts w:ascii="Times New Roman" w:hAnsi="Times New Roman" w:cs="Times New Roman"/>
                <w:b/>
                <w:bCs/>
                <w:sz w:val="20"/>
                <w:szCs w:val="20"/>
              </w:rPr>
              <w:t>SỐ CUỐI KỲ</w:t>
            </w:r>
          </w:p>
        </w:tc>
        <w:tc>
          <w:tcPr>
            <w:tcW w:w="861" w:type="pct"/>
            <w:tcBorders>
              <w:top w:val="single" w:sz="4" w:space="0" w:color="auto"/>
              <w:left w:val="nil"/>
              <w:bottom w:val="nil"/>
              <w:right w:val="single" w:sz="4" w:space="0" w:color="auto"/>
            </w:tcBorders>
            <w:vAlign w:val="center"/>
            <w:hideMark/>
          </w:tcPr>
          <w:p w:rsidR="00CC47FF" w:rsidRPr="00752415" w:rsidRDefault="00CC47FF" w:rsidP="00CC47FF">
            <w:pPr>
              <w:spacing w:after="0" w:line="240" w:lineRule="auto"/>
              <w:jc w:val="center"/>
              <w:rPr>
                <w:rFonts w:ascii="Times New Roman" w:hAnsi="Times New Roman" w:cs="Times New Roman"/>
                <w:b/>
                <w:bCs/>
                <w:sz w:val="20"/>
                <w:szCs w:val="20"/>
              </w:rPr>
            </w:pPr>
            <w:r w:rsidRPr="00752415">
              <w:rPr>
                <w:rFonts w:ascii="Times New Roman" w:hAnsi="Times New Roman" w:cs="Times New Roman"/>
                <w:b/>
                <w:bCs/>
                <w:sz w:val="20"/>
                <w:szCs w:val="20"/>
              </w:rPr>
              <w:t>SỐ ĐẦU NĂM</w:t>
            </w:r>
          </w:p>
        </w:tc>
      </w:tr>
      <w:tr w:rsidR="00CC47FF" w:rsidRPr="003B6FAA" w:rsidTr="001B3D69">
        <w:trPr>
          <w:cantSplit/>
          <w:trHeight w:hRule="exact" w:val="340"/>
        </w:trPr>
        <w:tc>
          <w:tcPr>
            <w:tcW w:w="2699" w:type="pct"/>
            <w:tcBorders>
              <w:top w:val="single" w:sz="4" w:space="0" w:color="auto"/>
              <w:left w:val="single" w:sz="4" w:space="0" w:color="auto"/>
              <w:bottom w:val="single" w:sz="4" w:space="0" w:color="auto"/>
              <w:right w:val="single" w:sz="4" w:space="0" w:color="auto"/>
            </w:tcBorders>
            <w:noWrap/>
            <w:vAlign w:val="center"/>
            <w:hideMark/>
          </w:tcPr>
          <w:p w:rsidR="00CC47FF" w:rsidRPr="003B6FAA" w:rsidRDefault="00CC47FF" w:rsidP="00CC47FF">
            <w:pPr>
              <w:spacing w:after="0" w:line="240" w:lineRule="auto"/>
              <w:jc w:val="center"/>
              <w:rPr>
                <w:rFonts w:ascii="Times New Roman" w:hAnsi="Times New Roman" w:cs="Times New Roman"/>
                <w:sz w:val="24"/>
                <w:szCs w:val="24"/>
              </w:rPr>
            </w:pPr>
            <w:r w:rsidRPr="003B6FAA">
              <w:rPr>
                <w:rFonts w:ascii="Times New Roman" w:hAnsi="Times New Roman" w:cs="Times New Roman"/>
                <w:sz w:val="24"/>
                <w:szCs w:val="24"/>
              </w:rPr>
              <w:t>1</w:t>
            </w:r>
          </w:p>
        </w:tc>
        <w:tc>
          <w:tcPr>
            <w:tcW w:w="275" w:type="pct"/>
            <w:tcBorders>
              <w:top w:val="single" w:sz="4" w:space="0" w:color="auto"/>
              <w:left w:val="nil"/>
              <w:bottom w:val="single" w:sz="4" w:space="0" w:color="auto"/>
              <w:right w:val="single" w:sz="4" w:space="0" w:color="auto"/>
            </w:tcBorders>
            <w:noWrap/>
            <w:vAlign w:val="center"/>
            <w:hideMark/>
          </w:tcPr>
          <w:p w:rsidR="00CC47FF" w:rsidRPr="003B6FAA" w:rsidRDefault="00CC47FF" w:rsidP="00CC47FF">
            <w:pPr>
              <w:spacing w:after="0" w:line="240" w:lineRule="auto"/>
              <w:jc w:val="center"/>
              <w:rPr>
                <w:rFonts w:ascii="Times New Roman" w:hAnsi="Times New Roman" w:cs="Times New Roman"/>
                <w:sz w:val="24"/>
                <w:szCs w:val="24"/>
              </w:rPr>
            </w:pPr>
            <w:r w:rsidRPr="003B6FAA">
              <w:rPr>
                <w:rFonts w:ascii="Times New Roman" w:hAnsi="Times New Roman" w:cs="Times New Roman"/>
                <w:sz w:val="24"/>
                <w:szCs w:val="24"/>
              </w:rPr>
              <w:t>2</w:t>
            </w:r>
          </w:p>
        </w:tc>
        <w:tc>
          <w:tcPr>
            <w:tcW w:w="330" w:type="pct"/>
            <w:tcBorders>
              <w:top w:val="single" w:sz="4" w:space="0" w:color="auto"/>
              <w:left w:val="nil"/>
              <w:bottom w:val="single"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3</w:t>
            </w:r>
          </w:p>
        </w:tc>
        <w:tc>
          <w:tcPr>
            <w:tcW w:w="836" w:type="pct"/>
            <w:tcBorders>
              <w:top w:val="single" w:sz="4" w:space="0" w:color="auto"/>
              <w:left w:val="nil"/>
              <w:bottom w:val="single" w:sz="4" w:space="0" w:color="auto"/>
              <w:right w:val="single" w:sz="4" w:space="0" w:color="auto"/>
            </w:tcBorders>
            <w:noWrap/>
            <w:vAlign w:val="center"/>
            <w:hideMark/>
          </w:tcPr>
          <w:p w:rsidR="00CC47FF" w:rsidRPr="003B6FAA" w:rsidRDefault="00CC47FF" w:rsidP="00CC47FF">
            <w:pPr>
              <w:spacing w:after="0" w:line="240" w:lineRule="auto"/>
              <w:jc w:val="center"/>
              <w:rPr>
                <w:rFonts w:ascii="Times New Roman" w:hAnsi="Times New Roman" w:cs="Times New Roman"/>
                <w:sz w:val="24"/>
                <w:szCs w:val="24"/>
              </w:rPr>
            </w:pPr>
            <w:r w:rsidRPr="003B6FAA">
              <w:rPr>
                <w:rFonts w:ascii="Times New Roman" w:hAnsi="Times New Roman" w:cs="Times New Roman"/>
                <w:sz w:val="24"/>
                <w:szCs w:val="24"/>
              </w:rPr>
              <w:t>4</w:t>
            </w:r>
          </w:p>
        </w:tc>
        <w:tc>
          <w:tcPr>
            <w:tcW w:w="861" w:type="pct"/>
            <w:tcBorders>
              <w:top w:val="single" w:sz="4" w:space="0" w:color="auto"/>
              <w:left w:val="nil"/>
              <w:bottom w:val="single" w:sz="4" w:space="0" w:color="auto"/>
              <w:right w:val="single" w:sz="4" w:space="0" w:color="auto"/>
            </w:tcBorders>
            <w:noWrap/>
            <w:vAlign w:val="center"/>
            <w:hideMark/>
          </w:tcPr>
          <w:p w:rsidR="00CC47FF" w:rsidRPr="003B6FAA" w:rsidRDefault="00CC47FF" w:rsidP="00CC47FF">
            <w:pPr>
              <w:spacing w:after="0" w:line="240" w:lineRule="auto"/>
              <w:jc w:val="center"/>
              <w:rPr>
                <w:rFonts w:ascii="Times New Roman" w:hAnsi="Times New Roman" w:cs="Times New Roman"/>
                <w:sz w:val="24"/>
                <w:szCs w:val="24"/>
              </w:rPr>
            </w:pPr>
            <w:r w:rsidRPr="003B6FAA">
              <w:rPr>
                <w:rFonts w:ascii="Times New Roman" w:hAnsi="Times New Roman" w:cs="Times New Roman"/>
                <w:sz w:val="24"/>
                <w:szCs w:val="24"/>
              </w:rPr>
              <w:t>5</w:t>
            </w:r>
          </w:p>
        </w:tc>
      </w:tr>
      <w:tr w:rsidR="00CC47FF" w:rsidRPr="003B6FAA" w:rsidTr="001B3D69">
        <w:trPr>
          <w:cantSplit/>
          <w:trHeight w:hRule="exact" w:val="397"/>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A- NỢ PHẢI TRẢ (300 = 310 + 330)</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300</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224.410.305.197</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169.038.460.680</w:t>
            </w:r>
          </w:p>
        </w:tc>
      </w:tr>
      <w:tr w:rsidR="00CC47FF" w:rsidRPr="003B6FAA" w:rsidTr="001B3D69">
        <w:trPr>
          <w:cantSplit/>
          <w:trHeight w:hRule="exact" w:val="397"/>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b/>
                <w:bCs/>
                <w:sz w:val="20"/>
                <w:szCs w:val="20"/>
              </w:rPr>
            </w:pPr>
            <w:r w:rsidRPr="003B6FAA">
              <w:rPr>
                <w:rFonts w:ascii="Times New Roman" w:hAnsi="Times New Roman" w:cs="Times New Roman"/>
                <w:b/>
                <w:bCs/>
                <w:sz w:val="20"/>
                <w:szCs w:val="20"/>
              </w:rPr>
              <w:t xml:space="preserve">I. NỢ NGẮN HẠN </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310</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219.088.392.031</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163.446.804.340</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 xml:space="preserve">1. Vay và nợ ngắn hạn </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311</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V.15</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21.132.846.272</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42.321.382.400</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2. Phải trả ng</w:t>
            </w:r>
            <w:r w:rsidRPr="003B6FAA">
              <w:rPr>
                <w:rFonts w:ascii="Times New Roman" w:hAnsi="Times New Roman" w:cs="Times New Roman"/>
                <w:sz w:val="24"/>
                <w:szCs w:val="24"/>
              </w:rPr>
              <w:softHyphen/>
            </w:r>
            <w:r w:rsidR="00BC7926" w:rsidRPr="00BC7926">
              <w:rPr>
                <w:rFonts w:ascii="Times New Roman" w:hAnsi="Times New Roman" w:cs="Times New Roman" w:hint="cs"/>
                <w:sz w:val="24"/>
                <w:szCs w:val="24"/>
              </w:rPr>
              <w:t>ư</w:t>
            </w:r>
            <w:r w:rsidRPr="003B6FAA">
              <w:rPr>
                <w:rFonts w:ascii="Times New Roman" w:hAnsi="Times New Roman" w:cs="Times New Roman"/>
                <w:sz w:val="24"/>
                <w:szCs w:val="24"/>
              </w:rPr>
              <w:t xml:space="preserve">ời bán </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312</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66.476.334.149</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58.839.405.624</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3. Ng</w:t>
            </w:r>
            <w:r w:rsidRPr="003B6FAA">
              <w:rPr>
                <w:rFonts w:ascii="Times New Roman" w:hAnsi="Times New Roman" w:cs="Times New Roman"/>
                <w:sz w:val="24"/>
                <w:szCs w:val="24"/>
              </w:rPr>
              <w:softHyphen/>
            </w:r>
            <w:r w:rsidR="00BC7926" w:rsidRPr="00BC7926">
              <w:rPr>
                <w:rFonts w:ascii="Times New Roman" w:hAnsi="Times New Roman" w:cs="Times New Roman" w:hint="cs"/>
                <w:sz w:val="24"/>
                <w:szCs w:val="24"/>
              </w:rPr>
              <w:t>ư</w:t>
            </w:r>
            <w:r w:rsidRPr="003B6FAA">
              <w:rPr>
                <w:rFonts w:ascii="Times New Roman" w:hAnsi="Times New Roman" w:cs="Times New Roman"/>
                <w:sz w:val="24"/>
                <w:szCs w:val="24"/>
              </w:rPr>
              <w:t>ời mua trả tiền tr</w:t>
            </w:r>
            <w:r w:rsidR="00BC7926" w:rsidRPr="00BC7926">
              <w:rPr>
                <w:rFonts w:ascii="Times New Roman" w:hAnsi="Times New Roman" w:cs="Times New Roman" w:hint="cs"/>
                <w:sz w:val="24"/>
                <w:szCs w:val="24"/>
              </w:rPr>
              <w:t>ư</w:t>
            </w:r>
            <w:r w:rsidRPr="003B6FAA">
              <w:rPr>
                <w:rFonts w:ascii="Times New Roman" w:hAnsi="Times New Roman" w:cs="Times New Roman"/>
                <w:sz w:val="24"/>
                <w:szCs w:val="24"/>
              </w:rPr>
              <w:softHyphen/>
              <w:t xml:space="preserve">ớc </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313</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110.236.144.368</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33.756.321.443</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4. Thuế và các khoản phải nộp ngân sách nhà n</w:t>
            </w:r>
            <w:r w:rsidR="00BC7926" w:rsidRPr="00BC7926">
              <w:rPr>
                <w:rFonts w:ascii="Times New Roman" w:hAnsi="Times New Roman" w:cs="Times New Roman" w:hint="cs"/>
                <w:sz w:val="24"/>
                <w:szCs w:val="24"/>
              </w:rPr>
              <w:t>ư</w:t>
            </w:r>
            <w:r w:rsidRPr="003B6FAA">
              <w:rPr>
                <w:rFonts w:ascii="Times New Roman" w:hAnsi="Times New Roman" w:cs="Times New Roman"/>
                <w:sz w:val="24"/>
                <w:szCs w:val="24"/>
              </w:rPr>
              <w:softHyphen/>
              <w:t xml:space="preserve">ớc </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314</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V.16</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4.112.806.427</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12.894.657.166</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5. Phải trả ng</w:t>
            </w:r>
            <w:r w:rsidR="00BC7926" w:rsidRPr="00BC7926">
              <w:rPr>
                <w:rFonts w:ascii="Times New Roman" w:hAnsi="Times New Roman" w:cs="Times New Roman" w:hint="cs"/>
                <w:sz w:val="24"/>
                <w:szCs w:val="24"/>
              </w:rPr>
              <w:t>ư</w:t>
            </w:r>
            <w:r w:rsidRPr="003B6FAA">
              <w:rPr>
                <w:rFonts w:ascii="Times New Roman" w:hAnsi="Times New Roman" w:cs="Times New Roman"/>
                <w:sz w:val="24"/>
                <w:szCs w:val="24"/>
              </w:rPr>
              <w:softHyphen/>
              <w:t>ời lao động</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315</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8.809.407.582</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8.451.227.158</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 xml:space="preserve">6. Chi phí phải trả </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316</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V.17</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100.000.000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 xml:space="preserve">7. Phải trả nội bộ </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317</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3.201.600.506</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4.197.100.506</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 xml:space="preserve">8. Phải trả theo tiến độ kế hoạch  hợp đồng xây dựng </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318</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 xml:space="preserve">9. Các khoản phải trả, phải nộp ngắn hạn khác </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319</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V.18</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3.091.447.181</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1.747.293.097</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10. Dự phòng phải trả ngắn hạn</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320</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11. Quỹ khen th</w:t>
            </w:r>
            <w:r w:rsidRPr="003B6FAA">
              <w:rPr>
                <w:rFonts w:ascii="Times New Roman" w:hAnsi="Times New Roman" w:cs="Times New Roman"/>
                <w:sz w:val="24"/>
                <w:szCs w:val="24"/>
              </w:rPr>
              <w:softHyphen/>
              <w:t>ởng, phúc lợi</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323</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1.927.805.546</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1.239.416.946</w:t>
            </w:r>
          </w:p>
        </w:tc>
      </w:tr>
      <w:tr w:rsidR="00CC47FF" w:rsidRPr="003B6FAA" w:rsidTr="001B3D69">
        <w:trPr>
          <w:cantSplit/>
          <w:trHeight w:hRule="exact" w:val="397"/>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b/>
                <w:bCs/>
                <w:sz w:val="20"/>
                <w:szCs w:val="20"/>
              </w:rPr>
            </w:pPr>
            <w:r w:rsidRPr="003B6FAA">
              <w:rPr>
                <w:rFonts w:ascii="Times New Roman" w:hAnsi="Times New Roman" w:cs="Times New Roman"/>
                <w:b/>
                <w:bCs/>
                <w:sz w:val="20"/>
                <w:szCs w:val="20"/>
              </w:rPr>
              <w:t xml:space="preserve">II- NỢ DÀI HẠN </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330</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5.321.913.166</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5.591.656.340</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1. Phải trả dài hạn ng</w:t>
            </w:r>
            <w:r w:rsidRPr="003B6FAA">
              <w:rPr>
                <w:rFonts w:ascii="Times New Roman" w:hAnsi="Times New Roman" w:cs="Times New Roman"/>
                <w:sz w:val="24"/>
                <w:szCs w:val="24"/>
              </w:rPr>
              <w:softHyphen/>
            </w:r>
            <w:r w:rsidR="00BC7926" w:rsidRPr="00BC7926">
              <w:rPr>
                <w:rFonts w:ascii="Times New Roman" w:hAnsi="Times New Roman" w:cs="Times New Roman" w:hint="cs"/>
                <w:sz w:val="24"/>
                <w:szCs w:val="24"/>
              </w:rPr>
              <w:t>ư</w:t>
            </w:r>
            <w:r w:rsidRPr="003B6FAA">
              <w:rPr>
                <w:rFonts w:ascii="Times New Roman" w:hAnsi="Times New Roman" w:cs="Times New Roman"/>
                <w:sz w:val="24"/>
                <w:szCs w:val="24"/>
              </w:rPr>
              <w:t xml:space="preserve">ời bán </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331</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 xml:space="preserve">2. Phải trả dài hạn nội bộ </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332</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V.19</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cantSplit/>
          <w:trHeight w:hRule="exact" w:val="312"/>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 xml:space="preserve">3. Phải trả dài hạn khác </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333</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cantSplit/>
          <w:trHeight w:hRule="exact" w:val="312"/>
        </w:trPr>
        <w:tc>
          <w:tcPr>
            <w:tcW w:w="2699" w:type="pct"/>
            <w:tcBorders>
              <w:top w:val="nil"/>
              <w:left w:val="single" w:sz="4" w:space="0" w:color="auto"/>
              <w:bottom w:val="single"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 xml:space="preserve">4. Vay và nợ dài hạn </w:t>
            </w:r>
          </w:p>
        </w:tc>
        <w:tc>
          <w:tcPr>
            <w:tcW w:w="275" w:type="pct"/>
            <w:tcBorders>
              <w:top w:val="nil"/>
              <w:left w:val="nil"/>
              <w:bottom w:val="single"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334</w:t>
            </w:r>
          </w:p>
        </w:tc>
        <w:tc>
          <w:tcPr>
            <w:tcW w:w="330" w:type="pct"/>
            <w:tcBorders>
              <w:top w:val="nil"/>
              <w:left w:val="nil"/>
              <w:bottom w:val="single"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V.20</w:t>
            </w:r>
          </w:p>
        </w:tc>
        <w:tc>
          <w:tcPr>
            <w:tcW w:w="836" w:type="pct"/>
            <w:tcBorders>
              <w:top w:val="nil"/>
              <w:left w:val="nil"/>
              <w:bottom w:val="single"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3.792.769.295</w:t>
            </w:r>
          </w:p>
        </w:tc>
        <w:tc>
          <w:tcPr>
            <w:tcW w:w="861" w:type="pct"/>
            <w:tcBorders>
              <w:top w:val="nil"/>
              <w:left w:val="nil"/>
              <w:bottom w:val="single"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3.792.769.295</w:t>
            </w:r>
          </w:p>
        </w:tc>
      </w:tr>
      <w:tr w:rsidR="00CC47FF" w:rsidRPr="003B6FAA" w:rsidTr="001B3D69">
        <w:trPr>
          <w:trHeight w:hRule="exact" w:val="312"/>
        </w:trPr>
        <w:tc>
          <w:tcPr>
            <w:tcW w:w="2699" w:type="pct"/>
            <w:tcBorders>
              <w:top w:val="single" w:sz="4" w:space="0" w:color="auto"/>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lastRenderedPageBreak/>
              <w:t xml:space="preserve">5. Thuế thu nhập hoãn lại phải trả </w:t>
            </w:r>
          </w:p>
        </w:tc>
        <w:tc>
          <w:tcPr>
            <w:tcW w:w="275" w:type="pct"/>
            <w:tcBorders>
              <w:top w:val="single" w:sz="4" w:space="0" w:color="auto"/>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335</w:t>
            </w:r>
          </w:p>
        </w:tc>
        <w:tc>
          <w:tcPr>
            <w:tcW w:w="330" w:type="pct"/>
            <w:tcBorders>
              <w:top w:val="single" w:sz="4" w:space="0" w:color="auto"/>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V.21</w:t>
            </w:r>
          </w:p>
        </w:tc>
        <w:tc>
          <w:tcPr>
            <w:tcW w:w="836" w:type="pct"/>
            <w:tcBorders>
              <w:top w:val="single" w:sz="4" w:space="0" w:color="auto"/>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single" w:sz="4" w:space="0" w:color="auto"/>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trHeight w:val="330"/>
        </w:trPr>
        <w:tc>
          <w:tcPr>
            <w:tcW w:w="2699" w:type="pct"/>
            <w:tcBorders>
              <w:top w:val="dotted" w:sz="4" w:space="0" w:color="auto"/>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6. Dự phòng trợ cấp mất việc làm</w:t>
            </w:r>
          </w:p>
        </w:tc>
        <w:tc>
          <w:tcPr>
            <w:tcW w:w="275" w:type="pct"/>
            <w:tcBorders>
              <w:top w:val="dotted" w:sz="4" w:space="0" w:color="auto"/>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336</w:t>
            </w:r>
          </w:p>
        </w:tc>
        <w:tc>
          <w:tcPr>
            <w:tcW w:w="330" w:type="pct"/>
            <w:tcBorders>
              <w:top w:val="dotted" w:sz="4" w:space="0" w:color="auto"/>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dotted" w:sz="4" w:space="0" w:color="auto"/>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87.075.000</w:t>
            </w:r>
          </w:p>
        </w:tc>
        <w:tc>
          <w:tcPr>
            <w:tcW w:w="861" w:type="pct"/>
            <w:tcBorders>
              <w:top w:val="dotted" w:sz="4" w:space="0" w:color="auto"/>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385.227.265</w:t>
            </w:r>
          </w:p>
        </w:tc>
      </w:tr>
      <w:tr w:rsidR="00CC47FF" w:rsidRPr="003B6FAA" w:rsidTr="001B3D69">
        <w:trPr>
          <w:trHeight w:val="330"/>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7. Dự phòng phải trả dài hạn</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337</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1.413.659.780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1.413.659.780</w:t>
            </w:r>
          </w:p>
        </w:tc>
      </w:tr>
      <w:tr w:rsidR="00CC47FF" w:rsidRPr="003B6FAA" w:rsidTr="001B3D69">
        <w:trPr>
          <w:trHeight w:val="330"/>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8. Doanh thu ch</w:t>
            </w:r>
            <w:r w:rsidR="00BC7926" w:rsidRPr="00BC7926">
              <w:rPr>
                <w:rFonts w:ascii="Times New Roman" w:hAnsi="Times New Roman" w:cs="Times New Roman" w:hint="cs"/>
                <w:sz w:val="24"/>
                <w:szCs w:val="24"/>
              </w:rPr>
              <w:t>ư</w:t>
            </w:r>
            <w:r w:rsidRPr="003B6FAA">
              <w:rPr>
                <w:rFonts w:ascii="Times New Roman" w:hAnsi="Times New Roman" w:cs="Times New Roman"/>
                <w:sz w:val="24"/>
                <w:szCs w:val="24"/>
              </w:rPr>
              <w:softHyphen/>
              <w:t>a thực hiện</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338</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28.409.091</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r>
      <w:tr w:rsidR="00CC47FF" w:rsidRPr="003B6FAA" w:rsidTr="001B3D69">
        <w:trPr>
          <w:trHeight w:val="390"/>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b/>
                <w:bCs/>
              </w:rPr>
            </w:pPr>
            <w:r w:rsidRPr="003B6FAA">
              <w:rPr>
                <w:rFonts w:ascii="Times New Roman" w:hAnsi="Times New Roman" w:cs="Times New Roman"/>
                <w:b/>
                <w:bCs/>
              </w:rPr>
              <w:t xml:space="preserve">B- VỐN CHỦ SỞ HỮU  </w:t>
            </w:r>
            <w:r w:rsidRPr="003B6FAA">
              <w:rPr>
                <w:rFonts w:ascii="Times New Roman" w:hAnsi="Times New Roman" w:cs="Times New Roman"/>
              </w:rPr>
              <w:t>(400 = 410+430)</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400</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77.282.035.128</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71.745.882.475</w:t>
            </w:r>
          </w:p>
        </w:tc>
      </w:tr>
      <w:tr w:rsidR="00CC47FF" w:rsidRPr="003B6FAA" w:rsidTr="001B3D69">
        <w:trPr>
          <w:trHeight w:val="330"/>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b/>
                <w:bCs/>
                <w:sz w:val="20"/>
                <w:szCs w:val="20"/>
              </w:rPr>
            </w:pPr>
            <w:r w:rsidRPr="003B6FAA">
              <w:rPr>
                <w:rFonts w:ascii="Times New Roman" w:hAnsi="Times New Roman" w:cs="Times New Roman"/>
                <w:b/>
                <w:bCs/>
                <w:sz w:val="20"/>
                <w:szCs w:val="20"/>
              </w:rPr>
              <w:t xml:space="preserve">I. VỐN CHỦ SỞ HỮU </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410</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V.22</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77.282.035.128</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71.745.882.475</w:t>
            </w:r>
          </w:p>
        </w:tc>
      </w:tr>
      <w:tr w:rsidR="00CC47FF" w:rsidRPr="003B6FAA" w:rsidTr="001B3D69">
        <w:trPr>
          <w:trHeight w:val="330"/>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BC7926">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 xml:space="preserve">1. Vốn đầu </w:t>
            </w:r>
            <w:r w:rsidR="00BC7926">
              <w:rPr>
                <w:rFonts w:ascii="Times New Roman" w:hAnsi="Times New Roman" w:cs="Times New Roman"/>
                <w:sz w:val="24"/>
                <w:szCs w:val="24"/>
              </w:rPr>
              <w:t>t</w:t>
            </w:r>
            <w:r w:rsidR="00BC7926" w:rsidRPr="00BC7926">
              <w:rPr>
                <w:rFonts w:ascii="Times New Roman" w:hAnsi="Times New Roman" w:cs="Times New Roman" w:hint="cs"/>
                <w:sz w:val="24"/>
                <w:szCs w:val="24"/>
              </w:rPr>
              <w:t>ư</w:t>
            </w:r>
            <w:r w:rsidRPr="003B6FAA">
              <w:rPr>
                <w:rFonts w:ascii="Times New Roman" w:hAnsi="Times New Roman" w:cs="Times New Roman"/>
                <w:sz w:val="24"/>
                <w:szCs w:val="24"/>
              </w:rPr>
              <w:t xml:space="preserve"> của chủ sở hữu</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411</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61.080.780.000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51.769.690.000</w:t>
            </w:r>
          </w:p>
        </w:tc>
      </w:tr>
      <w:tr w:rsidR="00CC47FF" w:rsidRPr="003B6FAA" w:rsidTr="001B3D69">
        <w:trPr>
          <w:trHeight w:val="330"/>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BC7926">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 xml:space="preserve">2. Thặng </w:t>
            </w:r>
            <w:r w:rsidR="00BC7926">
              <w:rPr>
                <w:rFonts w:ascii="Times New Roman" w:hAnsi="Times New Roman" w:cs="Times New Roman"/>
                <w:sz w:val="24"/>
                <w:szCs w:val="24"/>
              </w:rPr>
              <w:t>d</w:t>
            </w:r>
            <w:r w:rsidR="00BC7926" w:rsidRPr="00BC7926">
              <w:rPr>
                <w:rFonts w:ascii="Times New Roman" w:hAnsi="Times New Roman" w:cs="Times New Roman" w:hint="cs"/>
                <w:sz w:val="24"/>
                <w:szCs w:val="24"/>
              </w:rPr>
              <w:t>ư</w:t>
            </w:r>
            <w:r w:rsidRPr="003B6FAA">
              <w:rPr>
                <w:rFonts w:ascii="Times New Roman" w:hAnsi="Times New Roman" w:cs="Times New Roman"/>
                <w:sz w:val="24"/>
                <w:szCs w:val="24"/>
              </w:rPr>
              <w:t xml:space="preserve"> vốn cổ phần </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412</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989.164.000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989.164.000</w:t>
            </w:r>
          </w:p>
        </w:tc>
      </w:tr>
      <w:tr w:rsidR="00CC47FF" w:rsidRPr="003B6FAA" w:rsidTr="001B3D69">
        <w:trPr>
          <w:trHeight w:val="330"/>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3. Vốn khác của chủ sở hữu</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413</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trHeight w:val="330"/>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4. Cổ phiếu quỹ (*)</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414</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-23.190.000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-23.190.000</w:t>
            </w:r>
          </w:p>
        </w:tc>
      </w:tr>
      <w:tr w:rsidR="00CC47FF" w:rsidRPr="003B6FAA" w:rsidTr="001B3D69">
        <w:trPr>
          <w:trHeight w:val="330"/>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 xml:space="preserve">5. Chênh lệch đánh giá lại tài sản </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415</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trHeight w:val="330"/>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 xml:space="preserve">6. Chênh lệch tỷ giá hối đoái </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416</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103.465.508</w:t>
            </w:r>
          </w:p>
        </w:tc>
      </w:tr>
      <w:tr w:rsidR="00CC47FF" w:rsidRPr="003B6FAA" w:rsidTr="001B3D69">
        <w:trPr>
          <w:trHeight w:val="330"/>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7. Quỹ Đầu t</w:t>
            </w:r>
            <w:r w:rsidRPr="003B6FAA">
              <w:rPr>
                <w:rFonts w:ascii="Times New Roman" w:hAnsi="Times New Roman" w:cs="Times New Roman"/>
                <w:sz w:val="24"/>
                <w:szCs w:val="24"/>
              </w:rPr>
              <w:softHyphen/>
            </w:r>
            <w:r w:rsidR="00BC7926" w:rsidRPr="00BC7926">
              <w:rPr>
                <w:rFonts w:ascii="Times New Roman" w:hAnsi="Times New Roman" w:cs="Times New Roman" w:hint="cs"/>
                <w:sz w:val="24"/>
                <w:szCs w:val="24"/>
              </w:rPr>
              <w:t>ư</w:t>
            </w:r>
            <w:r w:rsidRPr="003B6FAA">
              <w:rPr>
                <w:rFonts w:ascii="Times New Roman" w:hAnsi="Times New Roman" w:cs="Times New Roman"/>
                <w:sz w:val="24"/>
                <w:szCs w:val="24"/>
              </w:rPr>
              <w:t xml:space="preserve"> </w:t>
            </w:r>
            <w:r w:rsidR="00BC7926">
              <w:rPr>
                <w:rFonts w:ascii="Times New Roman" w:hAnsi="Times New Roman" w:cs="Times New Roman"/>
                <w:sz w:val="24"/>
                <w:szCs w:val="24"/>
              </w:rPr>
              <w:t xml:space="preserve"> </w:t>
            </w:r>
            <w:r w:rsidRPr="003B6FAA">
              <w:rPr>
                <w:rFonts w:ascii="Times New Roman" w:hAnsi="Times New Roman" w:cs="Times New Roman"/>
                <w:sz w:val="24"/>
                <w:szCs w:val="24"/>
              </w:rPr>
              <w:t>phát triển</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417</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4.602.508.771</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3.256.960.171</w:t>
            </w:r>
          </w:p>
        </w:tc>
      </w:tr>
      <w:tr w:rsidR="00CC47FF" w:rsidRPr="003B6FAA" w:rsidTr="001B3D69">
        <w:trPr>
          <w:trHeight w:val="330"/>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8. Quỹ dự phòng tài chính</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418</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2.177.771.626</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1.504.997.326</w:t>
            </w:r>
          </w:p>
        </w:tc>
      </w:tr>
      <w:tr w:rsidR="00CC47FF" w:rsidRPr="003B6FAA" w:rsidTr="001B3D69">
        <w:trPr>
          <w:trHeight w:val="330"/>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9. Quỹ khác thuộc vốn chủ sở hữu</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419</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trHeight w:val="330"/>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10. Lợi nhuận ch</w:t>
            </w:r>
            <w:r w:rsidRPr="003B6FAA">
              <w:rPr>
                <w:rFonts w:ascii="Times New Roman" w:hAnsi="Times New Roman" w:cs="Times New Roman"/>
                <w:sz w:val="24"/>
                <w:szCs w:val="24"/>
              </w:rPr>
              <w:softHyphen/>
            </w:r>
            <w:r w:rsidR="00BC7926" w:rsidRPr="00BC7926">
              <w:rPr>
                <w:rFonts w:ascii="Times New Roman" w:hAnsi="Times New Roman" w:cs="Times New Roman" w:hint="cs"/>
                <w:sz w:val="24"/>
                <w:szCs w:val="24"/>
              </w:rPr>
              <w:t>ư</w:t>
            </w:r>
            <w:r w:rsidRPr="003B6FAA">
              <w:rPr>
                <w:rFonts w:ascii="Times New Roman" w:hAnsi="Times New Roman" w:cs="Times New Roman"/>
                <w:sz w:val="24"/>
                <w:szCs w:val="24"/>
              </w:rPr>
              <w:t>a phân phối</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420</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8.455.000.731</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14.144.795.470</w:t>
            </w:r>
          </w:p>
        </w:tc>
      </w:tr>
      <w:tr w:rsidR="00CC47FF" w:rsidRPr="003B6FAA" w:rsidTr="001B3D69">
        <w:trPr>
          <w:trHeight w:val="330"/>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11. Nguồn vốn đầu t</w:t>
            </w:r>
            <w:r w:rsidRPr="003B6FAA">
              <w:rPr>
                <w:rFonts w:ascii="Times New Roman" w:hAnsi="Times New Roman" w:cs="Times New Roman"/>
                <w:sz w:val="24"/>
                <w:szCs w:val="24"/>
              </w:rPr>
              <w:softHyphen/>
            </w:r>
            <w:r w:rsidR="00BC7926" w:rsidRPr="00BC7926">
              <w:rPr>
                <w:rFonts w:ascii="Times New Roman" w:hAnsi="Times New Roman" w:cs="Times New Roman" w:hint="cs"/>
                <w:sz w:val="24"/>
                <w:szCs w:val="24"/>
              </w:rPr>
              <w:t>ư</w:t>
            </w:r>
            <w:r w:rsidR="00BC7926">
              <w:rPr>
                <w:rFonts w:ascii="Times New Roman" w:hAnsi="Times New Roman" w:cs="Times New Roman"/>
                <w:sz w:val="24"/>
                <w:szCs w:val="24"/>
              </w:rPr>
              <w:t xml:space="preserve"> </w:t>
            </w:r>
            <w:r w:rsidRPr="003B6FAA">
              <w:rPr>
                <w:rFonts w:ascii="Times New Roman" w:hAnsi="Times New Roman" w:cs="Times New Roman"/>
                <w:sz w:val="24"/>
                <w:szCs w:val="24"/>
              </w:rPr>
              <w:t xml:space="preserve"> XDCB </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421</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trHeight w:val="405"/>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b/>
                <w:bCs/>
                <w:sz w:val="20"/>
                <w:szCs w:val="20"/>
              </w:rPr>
            </w:pPr>
            <w:r w:rsidRPr="003B6FAA">
              <w:rPr>
                <w:rFonts w:ascii="Times New Roman" w:hAnsi="Times New Roman" w:cs="Times New Roman"/>
                <w:b/>
                <w:bCs/>
                <w:sz w:val="20"/>
                <w:szCs w:val="20"/>
              </w:rPr>
              <w:t>II. NGUỒN KINH PHÍ VÀ QUỸ KHÁC</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430</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0</w:t>
            </w:r>
          </w:p>
        </w:tc>
      </w:tr>
      <w:tr w:rsidR="00CC47FF" w:rsidRPr="003B6FAA" w:rsidTr="001B3D69">
        <w:trPr>
          <w:trHeight w:val="330"/>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2. Nguồn kinh phí</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432</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V.23</w:t>
            </w:r>
          </w:p>
        </w:tc>
        <w:tc>
          <w:tcPr>
            <w:tcW w:w="836"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0</w:t>
            </w:r>
          </w:p>
        </w:tc>
        <w:tc>
          <w:tcPr>
            <w:tcW w:w="861"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rPr>
                <w:rFonts w:ascii="Times New Roman" w:hAnsi="Times New Roman" w:cs="Times New Roman"/>
                <w:sz w:val="20"/>
                <w:szCs w:val="20"/>
              </w:rPr>
            </w:pPr>
            <w:r w:rsidRPr="00F241CE">
              <w:rPr>
                <w:rFonts w:ascii="Times New Roman" w:hAnsi="Times New Roman" w:cs="Times New Roman"/>
                <w:sz w:val="20"/>
                <w:szCs w:val="20"/>
              </w:rPr>
              <w:t> </w:t>
            </w:r>
          </w:p>
        </w:tc>
      </w:tr>
      <w:tr w:rsidR="00CC47FF" w:rsidRPr="003B6FAA" w:rsidTr="001B3D69">
        <w:trPr>
          <w:trHeight w:val="330"/>
        </w:trPr>
        <w:tc>
          <w:tcPr>
            <w:tcW w:w="2699" w:type="pct"/>
            <w:tcBorders>
              <w:top w:val="nil"/>
              <w:left w:val="single" w:sz="4" w:space="0" w:color="auto"/>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3. Nguồn kinh phí đã hình thành TSCĐ</w:t>
            </w:r>
          </w:p>
        </w:tc>
        <w:tc>
          <w:tcPr>
            <w:tcW w:w="275" w:type="pct"/>
            <w:tcBorders>
              <w:top w:val="nil"/>
              <w:left w:val="nil"/>
              <w:bottom w:val="dotted"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433</w:t>
            </w:r>
          </w:p>
        </w:tc>
        <w:tc>
          <w:tcPr>
            <w:tcW w:w="330" w:type="pct"/>
            <w:tcBorders>
              <w:top w:val="nil"/>
              <w:left w:val="nil"/>
              <w:bottom w:val="dotted"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dotted" w:sz="4" w:space="0" w:color="auto"/>
              <w:right w:val="single" w:sz="4" w:space="0" w:color="auto"/>
            </w:tcBorders>
            <w:noWrap/>
            <w:vAlign w:val="center"/>
            <w:hideMark/>
          </w:tcPr>
          <w:p w:rsidR="00CC47FF" w:rsidRPr="003B6FAA" w:rsidRDefault="00CC47FF" w:rsidP="00CC47FF">
            <w:pPr>
              <w:spacing w:after="0" w:line="240" w:lineRule="auto"/>
              <w:jc w:val="right"/>
              <w:rPr>
                <w:rFonts w:ascii="Times New Roman" w:hAnsi="Times New Roman" w:cs="Times New Roman"/>
                <w:sz w:val="24"/>
                <w:szCs w:val="24"/>
              </w:rPr>
            </w:pPr>
            <w:r w:rsidRPr="003B6FAA">
              <w:rPr>
                <w:rFonts w:ascii="Times New Roman" w:hAnsi="Times New Roman" w:cs="Times New Roman"/>
                <w:sz w:val="24"/>
                <w:szCs w:val="24"/>
              </w:rPr>
              <w:t>0</w:t>
            </w:r>
          </w:p>
        </w:tc>
        <w:tc>
          <w:tcPr>
            <w:tcW w:w="861" w:type="pct"/>
            <w:tcBorders>
              <w:top w:val="nil"/>
              <w:left w:val="nil"/>
              <w:bottom w:val="dotted" w:sz="4" w:space="0" w:color="auto"/>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 </w:t>
            </w:r>
          </w:p>
        </w:tc>
      </w:tr>
      <w:tr w:rsidR="00CC47FF" w:rsidRPr="003B6FAA" w:rsidTr="001B3D69">
        <w:trPr>
          <w:trHeight w:val="330"/>
        </w:trPr>
        <w:tc>
          <w:tcPr>
            <w:tcW w:w="2699" w:type="pct"/>
            <w:tcBorders>
              <w:top w:val="nil"/>
              <w:left w:val="single" w:sz="4" w:space="0" w:color="auto"/>
              <w:bottom w:val="nil"/>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 </w:t>
            </w:r>
          </w:p>
        </w:tc>
        <w:tc>
          <w:tcPr>
            <w:tcW w:w="275" w:type="pct"/>
            <w:tcBorders>
              <w:top w:val="nil"/>
              <w:left w:val="nil"/>
              <w:bottom w:val="nil"/>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 </w:t>
            </w:r>
          </w:p>
        </w:tc>
        <w:tc>
          <w:tcPr>
            <w:tcW w:w="330" w:type="pct"/>
            <w:tcBorders>
              <w:top w:val="nil"/>
              <w:left w:val="nil"/>
              <w:bottom w:val="nil"/>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836" w:type="pct"/>
            <w:tcBorders>
              <w:top w:val="nil"/>
              <w:left w:val="nil"/>
              <w:bottom w:val="nil"/>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 </w:t>
            </w:r>
          </w:p>
        </w:tc>
        <w:tc>
          <w:tcPr>
            <w:tcW w:w="861" w:type="pct"/>
            <w:tcBorders>
              <w:top w:val="nil"/>
              <w:left w:val="nil"/>
              <w:bottom w:val="nil"/>
              <w:right w:val="single" w:sz="4" w:space="0" w:color="auto"/>
            </w:tcBorders>
            <w:noWrap/>
            <w:vAlign w:val="center"/>
            <w:hideMark/>
          </w:tcPr>
          <w:p w:rsidR="00CC47FF" w:rsidRPr="003B6FAA" w:rsidRDefault="00CC47FF"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 </w:t>
            </w:r>
          </w:p>
        </w:tc>
      </w:tr>
      <w:tr w:rsidR="00CC47FF" w:rsidRPr="003B6FAA" w:rsidTr="001B3D69">
        <w:trPr>
          <w:trHeight w:val="390"/>
        </w:trPr>
        <w:tc>
          <w:tcPr>
            <w:tcW w:w="2699" w:type="pct"/>
            <w:tcBorders>
              <w:top w:val="single" w:sz="4" w:space="0" w:color="auto"/>
              <w:left w:val="single" w:sz="4" w:space="0" w:color="auto"/>
              <w:bottom w:val="single" w:sz="4" w:space="0" w:color="auto"/>
              <w:right w:val="single" w:sz="4" w:space="0" w:color="auto"/>
            </w:tcBorders>
            <w:noWrap/>
            <w:vAlign w:val="center"/>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TỔNG CỘNG NGUỒN VỐN (430= 300+400)</w:t>
            </w:r>
          </w:p>
        </w:tc>
        <w:tc>
          <w:tcPr>
            <w:tcW w:w="275" w:type="pct"/>
            <w:tcBorders>
              <w:top w:val="single" w:sz="4" w:space="0" w:color="auto"/>
              <w:left w:val="nil"/>
              <w:bottom w:val="single" w:sz="4" w:space="0" w:color="auto"/>
              <w:right w:val="single" w:sz="4" w:space="0" w:color="auto"/>
            </w:tcBorders>
            <w:noWrap/>
            <w:vAlign w:val="center"/>
            <w:hideMark/>
          </w:tcPr>
          <w:p w:rsidR="00CC47FF" w:rsidRPr="00F241CE" w:rsidRDefault="00CC47FF"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440</w:t>
            </w:r>
          </w:p>
        </w:tc>
        <w:tc>
          <w:tcPr>
            <w:tcW w:w="330" w:type="pct"/>
            <w:tcBorders>
              <w:top w:val="single" w:sz="4" w:space="0" w:color="auto"/>
              <w:left w:val="nil"/>
              <w:bottom w:val="single"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bCs/>
                <w:sz w:val="20"/>
                <w:szCs w:val="20"/>
              </w:rPr>
            </w:pPr>
            <w:r w:rsidRPr="00CC47FF">
              <w:rPr>
                <w:rFonts w:ascii="Times New Roman" w:hAnsi="Times New Roman" w:cs="Times New Roman"/>
                <w:b/>
                <w:bCs/>
                <w:sz w:val="20"/>
                <w:szCs w:val="20"/>
              </w:rPr>
              <w:t> </w:t>
            </w:r>
          </w:p>
        </w:tc>
        <w:tc>
          <w:tcPr>
            <w:tcW w:w="836" w:type="pct"/>
            <w:tcBorders>
              <w:top w:val="single" w:sz="4" w:space="0" w:color="auto"/>
              <w:left w:val="nil"/>
              <w:bottom w:val="single"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301.692.340.325</w:t>
            </w:r>
          </w:p>
        </w:tc>
        <w:tc>
          <w:tcPr>
            <w:tcW w:w="861" w:type="pct"/>
            <w:tcBorders>
              <w:top w:val="single" w:sz="4" w:space="0" w:color="auto"/>
              <w:left w:val="nil"/>
              <w:bottom w:val="single" w:sz="4" w:space="0" w:color="auto"/>
              <w:right w:val="single" w:sz="4" w:space="0" w:color="auto"/>
            </w:tcBorders>
            <w:noWrap/>
            <w:vAlign w:val="center"/>
            <w:hideMark/>
          </w:tcPr>
          <w:p w:rsidR="00CC47FF" w:rsidRPr="00F241CE" w:rsidRDefault="00CC47FF" w:rsidP="00CC47FF">
            <w:pPr>
              <w:spacing w:after="0" w:line="240" w:lineRule="auto"/>
              <w:jc w:val="right"/>
              <w:rPr>
                <w:rFonts w:ascii="Times New Roman" w:hAnsi="Times New Roman" w:cs="Times New Roman"/>
                <w:b/>
                <w:bCs/>
                <w:sz w:val="20"/>
                <w:szCs w:val="20"/>
              </w:rPr>
            </w:pPr>
            <w:r w:rsidRPr="00F241CE">
              <w:rPr>
                <w:rFonts w:ascii="Times New Roman" w:hAnsi="Times New Roman" w:cs="Times New Roman"/>
                <w:b/>
                <w:bCs/>
                <w:sz w:val="20"/>
                <w:szCs w:val="20"/>
              </w:rPr>
              <w:t>240.784.343.155</w:t>
            </w:r>
          </w:p>
        </w:tc>
      </w:tr>
      <w:tr w:rsidR="00CC47FF" w:rsidRPr="003B6FAA" w:rsidTr="001B3D69">
        <w:trPr>
          <w:trHeight w:val="345"/>
        </w:trPr>
        <w:tc>
          <w:tcPr>
            <w:tcW w:w="2699" w:type="pct"/>
            <w:tcBorders>
              <w:top w:val="nil"/>
              <w:left w:val="nil"/>
              <w:bottom w:val="nil"/>
              <w:right w:val="nil"/>
            </w:tcBorders>
            <w:noWrap/>
            <w:vAlign w:val="center"/>
            <w:hideMark/>
          </w:tcPr>
          <w:p w:rsidR="00CC47FF" w:rsidRPr="003B6FAA" w:rsidRDefault="00CC47FF" w:rsidP="00CC47FF">
            <w:pPr>
              <w:spacing w:after="0" w:line="240" w:lineRule="auto"/>
              <w:jc w:val="center"/>
              <w:rPr>
                <w:rFonts w:ascii="Times New Roman" w:hAnsi="Times New Roman" w:cs="Times New Roman"/>
                <w:b/>
                <w:bCs/>
                <w:sz w:val="24"/>
                <w:szCs w:val="24"/>
              </w:rPr>
            </w:pPr>
          </w:p>
        </w:tc>
        <w:tc>
          <w:tcPr>
            <w:tcW w:w="275" w:type="pct"/>
            <w:tcBorders>
              <w:top w:val="nil"/>
              <w:left w:val="nil"/>
              <w:bottom w:val="nil"/>
              <w:right w:val="nil"/>
            </w:tcBorders>
            <w:noWrap/>
            <w:vAlign w:val="center"/>
            <w:hideMark/>
          </w:tcPr>
          <w:p w:rsidR="00CC47FF" w:rsidRPr="003B6FAA" w:rsidRDefault="00CC47FF" w:rsidP="00CC47FF">
            <w:pPr>
              <w:spacing w:after="0" w:line="240" w:lineRule="auto"/>
              <w:jc w:val="center"/>
              <w:rPr>
                <w:rFonts w:ascii="Times New Roman" w:hAnsi="Times New Roman" w:cs="Times New Roman"/>
                <w:b/>
                <w:bCs/>
                <w:sz w:val="24"/>
                <w:szCs w:val="24"/>
              </w:rPr>
            </w:pPr>
          </w:p>
        </w:tc>
        <w:tc>
          <w:tcPr>
            <w:tcW w:w="330" w:type="pct"/>
            <w:tcBorders>
              <w:top w:val="nil"/>
              <w:left w:val="nil"/>
              <w:bottom w:val="nil"/>
              <w:right w:val="nil"/>
            </w:tcBorders>
            <w:noWrap/>
            <w:vAlign w:val="center"/>
            <w:hideMark/>
          </w:tcPr>
          <w:p w:rsidR="00CC47FF" w:rsidRPr="003B6FAA" w:rsidRDefault="00CC47FF" w:rsidP="00CC47FF">
            <w:pPr>
              <w:spacing w:after="0" w:line="240" w:lineRule="auto"/>
              <w:jc w:val="center"/>
              <w:rPr>
                <w:rFonts w:ascii="Times New Roman" w:hAnsi="Times New Roman" w:cs="Times New Roman"/>
                <w:b/>
                <w:bCs/>
                <w:sz w:val="24"/>
                <w:szCs w:val="24"/>
              </w:rPr>
            </w:pPr>
          </w:p>
        </w:tc>
        <w:tc>
          <w:tcPr>
            <w:tcW w:w="836" w:type="pct"/>
            <w:tcBorders>
              <w:top w:val="nil"/>
              <w:left w:val="nil"/>
              <w:bottom w:val="nil"/>
              <w:right w:val="nil"/>
            </w:tcBorders>
            <w:noWrap/>
            <w:vAlign w:val="center"/>
            <w:hideMark/>
          </w:tcPr>
          <w:p w:rsidR="00CC47FF" w:rsidRPr="003B6FAA" w:rsidRDefault="00CC47FF" w:rsidP="00CC47FF">
            <w:pPr>
              <w:spacing w:after="0" w:line="240" w:lineRule="auto"/>
              <w:rPr>
                <w:rFonts w:ascii="Times New Roman" w:hAnsi="Times New Roman" w:cs="Times New Roman"/>
                <w:b/>
                <w:bCs/>
                <w:sz w:val="24"/>
                <w:szCs w:val="24"/>
              </w:rPr>
            </w:pPr>
          </w:p>
        </w:tc>
        <w:tc>
          <w:tcPr>
            <w:tcW w:w="861" w:type="pct"/>
            <w:tcBorders>
              <w:top w:val="nil"/>
              <w:left w:val="nil"/>
              <w:bottom w:val="nil"/>
              <w:right w:val="nil"/>
            </w:tcBorders>
            <w:noWrap/>
            <w:vAlign w:val="center"/>
            <w:hideMark/>
          </w:tcPr>
          <w:p w:rsidR="00CC47FF" w:rsidRPr="003B6FAA" w:rsidRDefault="00CC47FF" w:rsidP="00CC47FF">
            <w:pPr>
              <w:spacing w:after="0" w:line="240" w:lineRule="auto"/>
              <w:rPr>
                <w:rFonts w:ascii="Times New Roman" w:hAnsi="Times New Roman" w:cs="Times New Roman"/>
                <w:b/>
                <w:bCs/>
                <w:sz w:val="24"/>
                <w:szCs w:val="24"/>
              </w:rPr>
            </w:pPr>
          </w:p>
        </w:tc>
      </w:tr>
      <w:tr w:rsidR="00CC47FF" w:rsidRPr="00752415" w:rsidTr="00CC47FF">
        <w:trPr>
          <w:trHeight w:val="435"/>
        </w:trPr>
        <w:tc>
          <w:tcPr>
            <w:tcW w:w="5000" w:type="pct"/>
            <w:gridSpan w:val="5"/>
            <w:tcBorders>
              <w:top w:val="nil"/>
              <w:left w:val="nil"/>
              <w:bottom w:val="nil"/>
              <w:right w:val="nil"/>
            </w:tcBorders>
            <w:noWrap/>
            <w:vAlign w:val="center"/>
            <w:hideMark/>
          </w:tcPr>
          <w:p w:rsidR="00CC47FF" w:rsidRPr="00752415" w:rsidRDefault="00CC47FF" w:rsidP="00CC47FF">
            <w:pPr>
              <w:spacing w:after="0" w:line="240" w:lineRule="auto"/>
              <w:jc w:val="center"/>
              <w:rPr>
                <w:rFonts w:ascii="Times New Roman" w:hAnsi="Times New Roman" w:cs="Times New Roman"/>
                <w:b/>
                <w:bCs/>
                <w:sz w:val="28"/>
                <w:szCs w:val="28"/>
              </w:rPr>
            </w:pPr>
            <w:r w:rsidRPr="00752415">
              <w:rPr>
                <w:rFonts w:ascii="Times New Roman" w:hAnsi="Times New Roman" w:cs="Times New Roman"/>
                <w:b/>
                <w:bCs/>
                <w:sz w:val="28"/>
                <w:szCs w:val="28"/>
              </w:rPr>
              <w:t>CÁC CHỈ TIÊU NGOÀI BẢNG CÂN ĐỐI KẾ TOÁN</w:t>
            </w:r>
          </w:p>
        </w:tc>
      </w:tr>
      <w:tr w:rsidR="00CC47FF" w:rsidRPr="003B6FAA" w:rsidTr="001B3D69">
        <w:trPr>
          <w:trHeight w:val="420"/>
        </w:trPr>
        <w:tc>
          <w:tcPr>
            <w:tcW w:w="2973" w:type="pct"/>
            <w:gridSpan w:val="2"/>
            <w:tcBorders>
              <w:top w:val="single" w:sz="4" w:space="0" w:color="auto"/>
              <w:left w:val="single" w:sz="4" w:space="0" w:color="auto"/>
              <w:bottom w:val="single" w:sz="4" w:space="0" w:color="auto"/>
              <w:right w:val="single" w:sz="4" w:space="0" w:color="000000"/>
            </w:tcBorders>
            <w:vAlign w:val="center"/>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CHỈ TIÊU</w:t>
            </w:r>
          </w:p>
        </w:tc>
        <w:tc>
          <w:tcPr>
            <w:tcW w:w="330" w:type="pct"/>
            <w:tcBorders>
              <w:top w:val="single" w:sz="4" w:space="0" w:color="auto"/>
              <w:left w:val="nil"/>
              <w:bottom w:val="single" w:sz="4" w:space="0" w:color="auto"/>
              <w:right w:val="single" w:sz="4" w:space="0" w:color="auto"/>
            </w:tcBorders>
            <w:vAlign w:val="center"/>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TM</w:t>
            </w:r>
          </w:p>
        </w:tc>
        <w:tc>
          <w:tcPr>
            <w:tcW w:w="836" w:type="pct"/>
            <w:tcBorders>
              <w:top w:val="single" w:sz="4" w:space="0" w:color="auto"/>
              <w:left w:val="nil"/>
              <w:bottom w:val="single" w:sz="4" w:space="0" w:color="auto"/>
              <w:right w:val="single" w:sz="4" w:space="0" w:color="auto"/>
            </w:tcBorders>
            <w:vAlign w:val="center"/>
            <w:hideMark/>
          </w:tcPr>
          <w:p w:rsidR="00CC47FF" w:rsidRPr="00752415" w:rsidRDefault="00CC47FF" w:rsidP="00CC47FF">
            <w:pPr>
              <w:spacing w:after="0" w:line="240" w:lineRule="auto"/>
              <w:jc w:val="center"/>
              <w:rPr>
                <w:rFonts w:ascii="Times New Roman" w:hAnsi="Times New Roman" w:cs="Times New Roman"/>
                <w:b/>
                <w:bCs/>
              </w:rPr>
            </w:pPr>
            <w:r w:rsidRPr="00752415">
              <w:rPr>
                <w:rFonts w:ascii="Times New Roman" w:hAnsi="Times New Roman" w:cs="Times New Roman"/>
                <w:b/>
                <w:bCs/>
              </w:rPr>
              <w:t>SỐ CUỐI KỲ</w:t>
            </w:r>
          </w:p>
        </w:tc>
        <w:tc>
          <w:tcPr>
            <w:tcW w:w="861" w:type="pct"/>
            <w:tcBorders>
              <w:top w:val="single" w:sz="4" w:space="0" w:color="auto"/>
              <w:left w:val="nil"/>
              <w:bottom w:val="single" w:sz="4" w:space="0" w:color="auto"/>
              <w:right w:val="single" w:sz="4" w:space="0" w:color="auto"/>
            </w:tcBorders>
            <w:vAlign w:val="center"/>
            <w:hideMark/>
          </w:tcPr>
          <w:p w:rsidR="00CC47FF" w:rsidRPr="00752415" w:rsidRDefault="00CC47FF" w:rsidP="00CC47FF">
            <w:pPr>
              <w:spacing w:after="0" w:line="240" w:lineRule="auto"/>
              <w:jc w:val="center"/>
              <w:rPr>
                <w:rFonts w:ascii="Times New Roman" w:hAnsi="Times New Roman" w:cs="Times New Roman"/>
                <w:b/>
                <w:bCs/>
              </w:rPr>
            </w:pPr>
            <w:r w:rsidRPr="00752415">
              <w:rPr>
                <w:rFonts w:ascii="Times New Roman" w:hAnsi="Times New Roman" w:cs="Times New Roman"/>
                <w:b/>
                <w:bCs/>
              </w:rPr>
              <w:t>SỐ ĐẦU NĂM</w:t>
            </w:r>
          </w:p>
        </w:tc>
      </w:tr>
      <w:tr w:rsidR="00CC47FF" w:rsidRPr="003B6FAA" w:rsidTr="001B3D69">
        <w:trPr>
          <w:cantSplit/>
          <w:trHeight w:hRule="exact" w:val="312"/>
        </w:trPr>
        <w:tc>
          <w:tcPr>
            <w:tcW w:w="2973" w:type="pct"/>
            <w:gridSpan w:val="2"/>
            <w:tcBorders>
              <w:top w:val="single" w:sz="4" w:space="0" w:color="auto"/>
              <w:left w:val="single" w:sz="4" w:space="0" w:color="auto"/>
              <w:bottom w:val="dotted" w:sz="4" w:space="0" w:color="auto"/>
              <w:right w:val="single" w:sz="4" w:space="0" w:color="000000"/>
            </w:tcBorders>
            <w:noWrap/>
            <w:vAlign w:val="bottom"/>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1. Tài sản thuê ngoài</w:t>
            </w:r>
          </w:p>
        </w:tc>
        <w:tc>
          <w:tcPr>
            <w:tcW w:w="330" w:type="pct"/>
            <w:tcBorders>
              <w:top w:val="nil"/>
              <w:left w:val="nil"/>
              <w:bottom w:val="dotted" w:sz="4" w:space="0" w:color="auto"/>
              <w:right w:val="single" w:sz="4" w:space="0" w:color="auto"/>
            </w:tcBorders>
            <w:noWrap/>
            <w:vAlign w:val="bottom"/>
            <w:hideMark/>
          </w:tcPr>
          <w:p w:rsidR="00CC47FF" w:rsidRPr="00CC47FF" w:rsidRDefault="00CC47FF" w:rsidP="00CC47FF">
            <w:pPr>
              <w:spacing w:after="0" w:line="240" w:lineRule="auto"/>
              <w:jc w:val="center"/>
              <w:rPr>
                <w:rFonts w:ascii="Times New Roman" w:hAnsi="Times New Roman" w:cs="Times New Roman"/>
                <w:sz w:val="20"/>
                <w:szCs w:val="20"/>
              </w:rPr>
            </w:pPr>
            <w:r w:rsidRPr="00CC47FF">
              <w:rPr>
                <w:rFonts w:ascii="Times New Roman" w:hAnsi="Times New Roman" w:cs="Times New Roman"/>
                <w:sz w:val="20"/>
                <w:szCs w:val="20"/>
              </w:rPr>
              <w:t>V.24</w:t>
            </w:r>
          </w:p>
        </w:tc>
        <w:tc>
          <w:tcPr>
            <w:tcW w:w="836" w:type="pct"/>
            <w:tcBorders>
              <w:top w:val="nil"/>
              <w:left w:val="nil"/>
              <w:bottom w:val="dotted"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c>
          <w:tcPr>
            <w:tcW w:w="861" w:type="pct"/>
            <w:tcBorders>
              <w:top w:val="nil"/>
              <w:left w:val="nil"/>
              <w:bottom w:val="dotted"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r>
      <w:tr w:rsidR="00CC47FF" w:rsidRPr="003B6FAA" w:rsidTr="001B3D69">
        <w:trPr>
          <w:cantSplit/>
          <w:trHeight w:hRule="exact" w:val="312"/>
        </w:trPr>
        <w:tc>
          <w:tcPr>
            <w:tcW w:w="2973" w:type="pct"/>
            <w:gridSpan w:val="2"/>
            <w:tcBorders>
              <w:top w:val="dotted" w:sz="4" w:space="0" w:color="auto"/>
              <w:left w:val="single" w:sz="4" w:space="0" w:color="auto"/>
              <w:bottom w:val="dotted" w:sz="4" w:space="0" w:color="auto"/>
              <w:right w:val="single" w:sz="4" w:space="0" w:color="000000"/>
            </w:tcBorders>
            <w:noWrap/>
            <w:vAlign w:val="bottom"/>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2. Vật t</w:t>
            </w:r>
            <w:r w:rsidR="00C04CE5" w:rsidRPr="00C04CE5">
              <w:rPr>
                <w:rFonts w:ascii="Times New Roman" w:hAnsi="Times New Roman" w:cs="Times New Roman" w:hint="cs"/>
              </w:rPr>
              <w:t>ư</w:t>
            </w:r>
            <w:r w:rsidRPr="00F241CE">
              <w:rPr>
                <w:rFonts w:ascii="Times New Roman" w:hAnsi="Times New Roman" w:cs="Times New Roman"/>
              </w:rPr>
              <w:softHyphen/>
              <w:t>, hàng hoá nhận giữ hộ, nhận gia công</w:t>
            </w:r>
          </w:p>
        </w:tc>
        <w:tc>
          <w:tcPr>
            <w:tcW w:w="330" w:type="pct"/>
            <w:tcBorders>
              <w:top w:val="nil"/>
              <w:left w:val="nil"/>
              <w:bottom w:val="dotted"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c>
          <w:tcPr>
            <w:tcW w:w="836" w:type="pct"/>
            <w:tcBorders>
              <w:top w:val="nil"/>
              <w:left w:val="nil"/>
              <w:bottom w:val="dotted"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c>
          <w:tcPr>
            <w:tcW w:w="861" w:type="pct"/>
            <w:tcBorders>
              <w:top w:val="nil"/>
              <w:left w:val="nil"/>
              <w:bottom w:val="dotted"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r>
      <w:tr w:rsidR="00CC47FF" w:rsidRPr="003B6FAA" w:rsidTr="001B3D69">
        <w:trPr>
          <w:cantSplit/>
          <w:trHeight w:hRule="exact" w:val="312"/>
        </w:trPr>
        <w:tc>
          <w:tcPr>
            <w:tcW w:w="2973" w:type="pct"/>
            <w:gridSpan w:val="2"/>
            <w:tcBorders>
              <w:top w:val="dotted" w:sz="4" w:space="0" w:color="auto"/>
              <w:left w:val="single" w:sz="4" w:space="0" w:color="auto"/>
              <w:bottom w:val="dotted" w:sz="4" w:space="0" w:color="auto"/>
              <w:right w:val="single" w:sz="4" w:space="0" w:color="000000"/>
            </w:tcBorders>
            <w:noWrap/>
            <w:vAlign w:val="bottom"/>
            <w:hideMark/>
          </w:tcPr>
          <w:p w:rsidR="00CC47FF" w:rsidRPr="00F241CE" w:rsidRDefault="00CC47FF" w:rsidP="00C04CE5">
            <w:pPr>
              <w:spacing w:after="0" w:line="240" w:lineRule="auto"/>
              <w:rPr>
                <w:rFonts w:ascii="Times New Roman" w:hAnsi="Times New Roman" w:cs="Times New Roman"/>
              </w:rPr>
            </w:pPr>
            <w:r w:rsidRPr="00F241CE">
              <w:rPr>
                <w:rFonts w:ascii="Times New Roman" w:hAnsi="Times New Roman" w:cs="Times New Roman"/>
              </w:rPr>
              <w:t>3. Hàng hoá nhận bán hộ, nhận ký gửi, ký c</w:t>
            </w:r>
            <w:r w:rsidRPr="00F241CE">
              <w:rPr>
                <w:rFonts w:ascii="Times New Roman" w:hAnsi="Times New Roman" w:cs="Times New Roman"/>
              </w:rPr>
              <w:softHyphen/>
            </w:r>
            <w:r w:rsidR="00C04CE5" w:rsidRPr="00C04CE5">
              <w:rPr>
                <w:rFonts w:ascii="Times New Roman" w:hAnsi="Times New Roman" w:cs="Times New Roman" w:hint="cs"/>
              </w:rPr>
              <w:t>ư</w:t>
            </w:r>
            <w:r w:rsidRPr="00F241CE">
              <w:rPr>
                <w:rFonts w:ascii="Times New Roman" w:hAnsi="Times New Roman" w:cs="Times New Roman"/>
              </w:rPr>
              <w:t>ợc</w:t>
            </w:r>
          </w:p>
        </w:tc>
        <w:tc>
          <w:tcPr>
            <w:tcW w:w="330" w:type="pct"/>
            <w:tcBorders>
              <w:top w:val="nil"/>
              <w:left w:val="nil"/>
              <w:bottom w:val="dotted"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c>
          <w:tcPr>
            <w:tcW w:w="836" w:type="pct"/>
            <w:tcBorders>
              <w:top w:val="nil"/>
              <w:left w:val="nil"/>
              <w:bottom w:val="dotted"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c>
          <w:tcPr>
            <w:tcW w:w="861" w:type="pct"/>
            <w:tcBorders>
              <w:top w:val="nil"/>
              <w:left w:val="nil"/>
              <w:bottom w:val="dotted"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r>
      <w:tr w:rsidR="00CC47FF" w:rsidRPr="003B6FAA" w:rsidTr="001B3D69">
        <w:trPr>
          <w:cantSplit/>
          <w:trHeight w:hRule="exact" w:val="312"/>
        </w:trPr>
        <w:tc>
          <w:tcPr>
            <w:tcW w:w="2973" w:type="pct"/>
            <w:gridSpan w:val="2"/>
            <w:tcBorders>
              <w:top w:val="dotted" w:sz="4" w:space="0" w:color="auto"/>
              <w:left w:val="single" w:sz="4" w:space="0" w:color="auto"/>
              <w:bottom w:val="dotted" w:sz="4" w:space="0" w:color="auto"/>
              <w:right w:val="single" w:sz="4" w:space="0" w:color="000000"/>
            </w:tcBorders>
            <w:noWrap/>
            <w:vAlign w:val="bottom"/>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4. Nợ khó đòi đã xử lý</w:t>
            </w:r>
          </w:p>
        </w:tc>
        <w:tc>
          <w:tcPr>
            <w:tcW w:w="330" w:type="pct"/>
            <w:tcBorders>
              <w:top w:val="nil"/>
              <w:left w:val="nil"/>
              <w:bottom w:val="dotted"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c>
          <w:tcPr>
            <w:tcW w:w="836" w:type="pct"/>
            <w:tcBorders>
              <w:top w:val="nil"/>
              <w:left w:val="nil"/>
              <w:bottom w:val="nil"/>
              <w:right w:val="nil"/>
            </w:tcBorders>
            <w:noWrap/>
            <w:vAlign w:val="bottom"/>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10.722.807</w:t>
            </w:r>
          </w:p>
        </w:tc>
        <w:tc>
          <w:tcPr>
            <w:tcW w:w="861" w:type="pct"/>
            <w:tcBorders>
              <w:top w:val="nil"/>
              <w:left w:val="single" w:sz="4" w:space="0" w:color="auto"/>
              <w:bottom w:val="dotted" w:sz="4" w:space="0" w:color="auto"/>
              <w:right w:val="single" w:sz="4" w:space="0" w:color="auto"/>
            </w:tcBorders>
            <w:noWrap/>
            <w:vAlign w:val="bottom"/>
            <w:hideMark/>
          </w:tcPr>
          <w:p w:rsidR="00CC47FF" w:rsidRPr="00F241CE" w:rsidRDefault="00CC47FF" w:rsidP="00CC47FF">
            <w:pPr>
              <w:spacing w:after="0" w:line="240" w:lineRule="auto"/>
              <w:jc w:val="right"/>
              <w:rPr>
                <w:rFonts w:ascii="Times New Roman" w:hAnsi="Times New Roman" w:cs="Times New Roman"/>
                <w:sz w:val="20"/>
                <w:szCs w:val="20"/>
              </w:rPr>
            </w:pPr>
            <w:r w:rsidRPr="00F241CE">
              <w:rPr>
                <w:rFonts w:ascii="Times New Roman" w:hAnsi="Times New Roman" w:cs="Times New Roman"/>
                <w:sz w:val="20"/>
                <w:szCs w:val="20"/>
              </w:rPr>
              <w:t>1.362.780.918</w:t>
            </w:r>
          </w:p>
        </w:tc>
      </w:tr>
      <w:tr w:rsidR="00CC47FF" w:rsidRPr="003B6FAA" w:rsidTr="001B3D69">
        <w:trPr>
          <w:cantSplit/>
          <w:trHeight w:hRule="exact" w:val="312"/>
        </w:trPr>
        <w:tc>
          <w:tcPr>
            <w:tcW w:w="2973" w:type="pct"/>
            <w:gridSpan w:val="2"/>
            <w:tcBorders>
              <w:top w:val="dotted" w:sz="4" w:space="0" w:color="auto"/>
              <w:left w:val="single" w:sz="4" w:space="0" w:color="auto"/>
              <w:bottom w:val="dotted" w:sz="4" w:space="0" w:color="auto"/>
              <w:right w:val="single" w:sz="4" w:space="0" w:color="000000"/>
            </w:tcBorders>
            <w:noWrap/>
            <w:vAlign w:val="bottom"/>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5. Ngoại tệ các loại</w:t>
            </w:r>
          </w:p>
        </w:tc>
        <w:tc>
          <w:tcPr>
            <w:tcW w:w="330" w:type="pct"/>
            <w:tcBorders>
              <w:top w:val="nil"/>
              <w:left w:val="nil"/>
              <w:bottom w:val="dotted"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c>
          <w:tcPr>
            <w:tcW w:w="836" w:type="pct"/>
            <w:tcBorders>
              <w:top w:val="dotted" w:sz="4" w:space="0" w:color="auto"/>
              <w:left w:val="nil"/>
              <w:bottom w:val="dotted"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c>
          <w:tcPr>
            <w:tcW w:w="861" w:type="pct"/>
            <w:tcBorders>
              <w:top w:val="nil"/>
              <w:left w:val="nil"/>
              <w:bottom w:val="dotted"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r>
      <w:tr w:rsidR="00CC47FF" w:rsidRPr="003B6FAA" w:rsidTr="001B3D69">
        <w:trPr>
          <w:cantSplit/>
          <w:trHeight w:hRule="exact" w:val="312"/>
        </w:trPr>
        <w:tc>
          <w:tcPr>
            <w:tcW w:w="2973" w:type="pct"/>
            <w:gridSpan w:val="2"/>
            <w:tcBorders>
              <w:top w:val="dotted" w:sz="4" w:space="0" w:color="auto"/>
              <w:left w:val="single" w:sz="4" w:space="0" w:color="auto"/>
              <w:bottom w:val="single" w:sz="4" w:space="0" w:color="auto"/>
              <w:right w:val="single" w:sz="4" w:space="0" w:color="000000"/>
            </w:tcBorders>
            <w:noWrap/>
            <w:vAlign w:val="bottom"/>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6. Dự toán chi sự nghiệp, dự án</w:t>
            </w:r>
          </w:p>
        </w:tc>
        <w:tc>
          <w:tcPr>
            <w:tcW w:w="330" w:type="pct"/>
            <w:tcBorders>
              <w:top w:val="nil"/>
              <w:left w:val="nil"/>
              <w:bottom w:val="single"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c>
          <w:tcPr>
            <w:tcW w:w="836" w:type="pct"/>
            <w:tcBorders>
              <w:top w:val="nil"/>
              <w:left w:val="nil"/>
              <w:bottom w:val="single"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c>
          <w:tcPr>
            <w:tcW w:w="861" w:type="pct"/>
            <w:tcBorders>
              <w:top w:val="nil"/>
              <w:left w:val="nil"/>
              <w:bottom w:val="single"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r>
      <w:tr w:rsidR="00CC47FF" w:rsidRPr="003B6FAA" w:rsidTr="001B3D69">
        <w:trPr>
          <w:trHeight w:hRule="exact" w:val="397"/>
        </w:trPr>
        <w:tc>
          <w:tcPr>
            <w:tcW w:w="2699"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2301" w:type="pct"/>
            <w:gridSpan w:val="4"/>
            <w:tcBorders>
              <w:top w:val="nil"/>
              <w:left w:val="nil"/>
              <w:bottom w:val="nil"/>
              <w:right w:val="nil"/>
            </w:tcBorders>
            <w:noWrap/>
            <w:vAlign w:val="center"/>
            <w:hideMark/>
          </w:tcPr>
          <w:p w:rsidR="00CC47FF" w:rsidRPr="003B6FAA" w:rsidRDefault="00CC47FF" w:rsidP="00CC47FF">
            <w:pPr>
              <w:spacing w:after="0" w:line="240" w:lineRule="auto"/>
              <w:jc w:val="right"/>
              <w:rPr>
                <w:rFonts w:ascii="Times New Roman" w:hAnsi="Times New Roman" w:cs="Times New Roman"/>
                <w:b/>
                <w:bCs/>
                <w:sz w:val="24"/>
                <w:szCs w:val="24"/>
              </w:rPr>
            </w:pPr>
            <w:r w:rsidRPr="003B6FAA">
              <w:rPr>
                <w:rFonts w:ascii="Times New Roman" w:hAnsi="Times New Roman" w:cs="Times New Roman"/>
                <w:b/>
                <w:bCs/>
                <w:sz w:val="24"/>
                <w:szCs w:val="24"/>
              </w:rPr>
              <w:t>Đông anh, ngày 28  tháng 10 năm 2011</w:t>
            </w:r>
          </w:p>
        </w:tc>
      </w:tr>
      <w:tr w:rsidR="00CC47FF" w:rsidRPr="003B6FAA" w:rsidTr="001B3D69">
        <w:trPr>
          <w:trHeight w:val="315"/>
        </w:trPr>
        <w:tc>
          <w:tcPr>
            <w:tcW w:w="3303" w:type="pct"/>
            <w:gridSpan w:val="3"/>
            <w:tcBorders>
              <w:top w:val="nil"/>
              <w:left w:val="nil"/>
              <w:bottom w:val="nil"/>
              <w:right w:val="nil"/>
            </w:tcBorders>
            <w:noWrap/>
            <w:vAlign w:val="center"/>
            <w:hideMark/>
          </w:tcPr>
          <w:p w:rsidR="00CC47FF" w:rsidRPr="003B6FAA" w:rsidRDefault="00CC47FF" w:rsidP="00C04CE5">
            <w:pPr>
              <w:spacing w:after="0" w:line="240" w:lineRule="auto"/>
              <w:jc w:val="center"/>
              <w:rPr>
                <w:rFonts w:ascii="Times New Roman" w:hAnsi="Times New Roman" w:cs="Times New Roman"/>
                <w:b/>
                <w:bCs/>
                <w:sz w:val="20"/>
                <w:szCs w:val="20"/>
              </w:rPr>
            </w:pPr>
            <w:r w:rsidRPr="003B6FAA">
              <w:rPr>
                <w:rFonts w:ascii="Times New Roman" w:hAnsi="Times New Roman" w:cs="Times New Roman"/>
                <w:b/>
                <w:bCs/>
                <w:sz w:val="20"/>
                <w:szCs w:val="20"/>
              </w:rPr>
              <w:t>NG</w:t>
            </w:r>
            <w:r w:rsidR="00C04CE5" w:rsidRPr="00C04CE5">
              <w:rPr>
                <w:rFonts w:ascii="Times New Roman" w:hAnsi="Times New Roman" w:cs="Times New Roman" w:hint="cs"/>
                <w:b/>
                <w:bCs/>
                <w:sz w:val="20"/>
                <w:szCs w:val="20"/>
              </w:rPr>
              <w:t>Ư</w:t>
            </w:r>
            <w:r w:rsidRPr="003B6FAA">
              <w:rPr>
                <w:rFonts w:ascii="Times New Roman" w:hAnsi="Times New Roman" w:cs="Times New Roman"/>
                <w:b/>
                <w:bCs/>
                <w:sz w:val="20"/>
                <w:szCs w:val="20"/>
              </w:rPr>
              <w:softHyphen/>
              <w:t>ỜI LẬP BIỂU                        KẾ TOÁN TR</w:t>
            </w:r>
            <w:r w:rsidR="00C04CE5" w:rsidRPr="00C04CE5">
              <w:rPr>
                <w:rFonts w:ascii="Times New Roman" w:hAnsi="Times New Roman" w:cs="Times New Roman" w:hint="cs"/>
                <w:b/>
                <w:bCs/>
                <w:sz w:val="20"/>
                <w:szCs w:val="20"/>
              </w:rPr>
              <w:t>Ư</w:t>
            </w:r>
            <w:r w:rsidRPr="003B6FAA">
              <w:rPr>
                <w:rFonts w:ascii="Times New Roman" w:hAnsi="Times New Roman" w:cs="Times New Roman"/>
                <w:b/>
                <w:bCs/>
                <w:sz w:val="20"/>
                <w:szCs w:val="20"/>
              </w:rPr>
              <w:softHyphen/>
              <w:t>ỞNG</w:t>
            </w:r>
          </w:p>
        </w:tc>
        <w:tc>
          <w:tcPr>
            <w:tcW w:w="1697" w:type="pct"/>
            <w:gridSpan w:val="2"/>
            <w:tcBorders>
              <w:top w:val="nil"/>
              <w:left w:val="nil"/>
              <w:bottom w:val="nil"/>
              <w:right w:val="nil"/>
            </w:tcBorders>
            <w:noWrap/>
            <w:vAlign w:val="center"/>
            <w:hideMark/>
          </w:tcPr>
          <w:p w:rsidR="00CC47FF" w:rsidRPr="003B6FAA" w:rsidRDefault="00CC47FF" w:rsidP="00CC47FF">
            <w:pPr>
              <w:spacing w:after="0" w:line="240" w:lineRule="auto"/>
              <w:jc w:val="center"/>
              <w:rPr>
                <w:rFonts w:ascii="Times New Roman" w:hAnsi="Times New Roman" w:cs="Times New Roman"/>
                <w:b/>
                <w:bCs/>
                <w:sz w:val="20"/>
                <w:szCs w:val="20"/>
              </w:rPr>
            </w:pPr>
            <w:r w:rsidRPr="003B6FAA">
              <w:rPr>
                <w:rFonts w:ascii="Times New Roman" w:hAnsi="Times New Roman" w:cs="Times New Roman"/>
                <w:b/>
                <w:bCs/>
                <w:sz w:val="20"/>
                <w:szCs w:val="20"/>
              </w:rPr>
              <w:t xml:space="preserve">TỔNG GIÁM ĐỐC </w:t>
            </w:r>
          </w:p>
        </w:tc>
      </w:tr>
      <w:tr w:rsidR="00CC47FF" w:rsidRPr="003B6FAA" w:rsidTr="001B3D69">
        <w:trPr>
          <w:trHeight w:val="300"/>
        </w:trPr>
        <w:tc>
          <w:tcPr>
            <w:tcW w:w="2699"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275"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330"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836"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861"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r>
      <w:tr w:rsidR="00CC47FF" w:rsidRPr="003B6FAA" w:rsidTr="001B3D69">
        <w:trPr>
          <w:trHeight w:val="300"/>
        </w:trPr>
        <w:tc>
          <w:tcPr>
            <w:tcW w:w="2699"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275"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330"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836"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861"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r>
      <w:tr w:rsidR="00CC47FF" w:rsidRPr="003B6FAA" w:rsidTr="001B3D69">
        <w:trPr>
          <w:trHeight w:val="300"/>
        </w:trPr>
        <w:tc>
          <w:tcPr>
            <w:tcW w:w="2699"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275"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330"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836"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861"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r>
      <w:tr w:rsidR="00CC47FF" w:rsidRPr="003B6FAA" w:rsidTr="001B3D69">
        <w:trPr>
          <w:trHeight w:val="300"/>
        </w:trPr>
        <w:tc>
          <w:tcPr>
            <w:tcW w:w="2699"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275"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330"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836"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861"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r>
      <w:tr w:rsidR="00CC47FF" w:rsidRPr="003B6FAA" w:rsidTr="001B3D69">
        <w:trPr>
          <w:trHeight w:val="300"/>
        </w:trPr>
        <w:tc>
          <w:tcPr>
            <w:tcW w:w="2699"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275"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330"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836"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861"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r>
      <w:tr w:rsidR="00CC47FF" w:rsidRPr="003B6FAA" w:rsidTr="001B3D69">
        <w:trPr>
          <w:trHeight w:val="315"/>
        </w:trPr>
        <w:tc>
          <w:tcPr>
            <w:tcW w:w="3303" w:type="pct"/>
            <w:gridSpan w:val="3"/>
            <w:tcBorders>
              <w:top w:val="nil"/>
              <w:left w:val="nil"/>
              <w:bottom w:val="nil"/>
              <w:right w:val="nil"/>
            </w:tcBorders>
            <w:noWrap/>
            <w:vAlign w:val="bottom"/>
            <w:hideMark/>
          </w:tcPr>
          <w:p w:rsidR="00CC47FF" w:rsidRPr="003B6FAA" w:rsidRDefault="00C04CE5" w:rsidP="00C04CE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C04CE5">
              <w:rPr>
                <w:rFonts w:ascii="Times New Roman" w:hAnsi="Times New Roman" w:cs="Times New Roman"/>
                <w:b/>
                <w:bCs/>
                <w:sz w:val="24"/>
                <w:szCs w:val="24"/>
              </w:rPr>
              <w:t>Đ</w:t>
            </w:r>
            <w:r>
              <w:rPr>
                <w:rFonts w:ascii="Times New Roman" w:hAnsi="Times New Roman" w:cs="Times New Roman"/>
                <w:b/>
                <w:bCs/>
                <w:sz w:val="24"/>
                <w:szCs w:val="24"/>
              </w:rPr>
              <w:t>o</w:t>
            </w:r>
            <w:r w:rsidR="00CC47FF" w:rsidRPr="003B6FAA">
              <w:rPr>
                <w:rFonts w:ascii="Times New Roman" w:hAnsi="Times New Roman" w:cs="Times New Roman"/>
                <w:b/>
                <w:bCs/>
                <w:sz w:val="24"/>
                <w:szCs w:val="24"/>
              </w:rPr>
              <w:t xml:space="preserve">àn Thị Kim Thanh    </w:t>
            </w:r>
            <w:r>
              <w:rPr>
                <w:rFonts w:ascii="Times New Roman" w:hAnsi="Times New Roman" w:cs="Times New Roman"/>
                <w:b/>
                <w:bCs/>
                <w:sz w:val="24"/>
                <w:szCs w:val="24"/>
              </w:rPr>
              <w:t xml:space="preserve">      </w:t>
            </w:r>
            <w:r w:rsidR="00CC47FF" w:rsidRPr="003B6FAA">
              <w:rPr>
                <w:rFonts w:ascii="Times New Roman" w:hAnsi="Times New Roman" w:cs="Times New Roman"/>
                <w:b/>
                <w:bCs/>
                <w:sz w:val="24"/>
                <w:szCs w:val="24"/>
              </w:rPr>
              <w:t xml:space="preserve">     Phan Anh Tuấn</w:t>
            </w:r>
          </w:p>
        </w:tc>
        <w:tc>
          <w:tcPr>
            <w:tcW w:w="1697" w:type="pct"/>
            <w:gridSpan w:val="2"/>
            <w:tcBorders>
              <w:top w:val="nil"/>
              <w:left w:val="nil"/>
              <w:bottom w:val="nil"/>
              <w:right w:val="nil"/>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xml:space="preserve">      Lại Văn Quán</w:t>
            </w:r>
          </w:p>
        </w:tc>
      </w:tr>
      <w:tr w:rsidR="00CC47FF" w:rsidRPr="003B6FAA" w:rsidTr="001B3D69">
        <w:trPr>
          <w:trHeight w:val="300"/>
        </w:trPr>
        <w:tc>
          <w:tcPr>
            <w:tcW w:w="2699"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275"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330"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836"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861"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r>
    </w:tbl>
    <w:p w:rsidR="00327676" w:rsidRDefault="00327676"/>
    <w:p w:rsidR="00327676" w:rsidRDefault="00327676">
      <w:pPr>
        <w:sectPr w:rsidR="00327676" w:rsidSect="005C42E9">
          <w:pgSz w:w="11907" w:h="16840" w:code="9"/>
          <w:pgMar w:top="1134" w:right="851" w:bottom="1134" w:left="1418" w:header="567" w:footer="567" w:gutter="0"/>
          <w:cols w:space="720"/>
          <w:docGrid w:linePitch="381"/>
        </w:sectPr>
      </w:pPr>
    </w:p>
    <w:tbl>
      <w:tblPr>
        <w:tblW w:w="0" w:type="auto"/>
        <w:tblLook w:val="04A0"/>
      </w:tblPr>
      <w:tblGrid>
        <w:gridCol w:w="6332"/>
        <w:gridCol w:w="138"/>
        <w:gridCol w:w="548"/>
        <w:gridCol w:w="678"/>
        <w:gridCol w:w="1713"/>
        <w:gridCol w:w="1713"/>
        <w:gridCol w:w="1833"/>
        <w:gridCol w:w="1833"/>
      </w:tblGrid>
      <w:tr w:rsidR="00E138EC" w:rsidRPr="003B6FAA" w:rsidTr="00E138EC">
        <w:trPr>
          <w:cantSplit/>
          <w:trHeight w:hRule="exact" w:val="284"/>
        </w:trPr>
        <w:tc>
          <w:tcPr>
            <w:tcW w:w="6470" w:type="dxa"/>
            <w:gridSpan w:val="2"/>
            <w:tcBorders>
              <w:top w:val="nil"/>
              <w:left w:val="nil"/>
              <w:bottom w:val="nil"/>
              <w:right w:val="nil"/>
            </w:tcBorders>
            <w:noWrap/>
            <w:vAlign w:val="center"/>
            <w:hideMark/>
          </w:tcPr>
          <w:p w:rsidR="00C04CE5" w:rsidRPr="003B6FAA" w:rsidRDefault="00C04CE5" w:rsidP="00C04CE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3B6FAA">
              <w:rPr>
                <w:rFonts w:ascii="Times New Roman" w:hAnsi="Times New Roman" w:cs="Times New Roman"/>
                <w:sz w:val="20"/>
                <w:szCs w:val="20"/>
              </w:rPr>
              <w:t>CÔNG TY CỔ PHẦN CÔNG TRÌNH 6</w:t>
            </w:r>
          </w:p>
        </w:tc>
        <w:tc>
          <w:tcPr>
            <w:tcW w:w="548" w:type="dxa"/>
            <w:tcBorders>
              <w:top w:val="nil"/>
              <w:left w:val="nil"/>
              <w:bottom w:val="nil"/>
              <w:right w:val="nil"/>
            </w:tcBorders>
            <w:noWrap/>
            <w:vAlign w:val="center"/>
            <w:hideMark/>
          </w:tcPr>
          <w:p w:rsidR="00C04CE5" w:rsidRPr="003B6FAA" w:rsidRDefault="00C04CE5" w:rsidP="00E138EC">
            <w:pPr>
              <w:spacing w:after="0" w:line="240" w:lineRule="auto"/>
              <w:jc w:val="center"/>
              <w:rPr>
                <w:rFonts w:ascii="Times New Roman" w:hAnsi="Times New Roman" w:cs="Times New Roman"/>
                <w:sz w:val="20"/>
                <w:szCs w:val="20"/>
              </w:rPr>
            </w:pPr>
          </w:p>
        </w:tc>
        <w:tc>
          <w:tcPr>
            <w:tcW w:w="678" w:type="dxa"/>
            <w:tcBorders>
              <w:top w:val="nil"/>
              <w:left w:val="nil"/>
              <w:bottom w:val="nil"/>
              <w:right w:val="nil"/>
            </w:tcBorders>
            <w:noWrap/>
            <w:vAlign w:val="center"/>
            <w:hideMark/>
          </w:tcPr>
          <w:p w:rsidR="00C04CE5" w:rsidRPr="003B6FAA" w:rsidRDefault="00C04CE5" w:rsidP="00E138EC">
            <w:pPr>
              <w:spacing w:after="0" w:line="240" w:lineRule="auto"/>
              <w:jc w:val="center"/>
              <w:rPr>
                <w:rFonts w:ascii="Times New Roman" w:hAnsi="Times New Roman" w:cs="Times New Roman"/>
                <w:b/>
                <w:bCs/>
                <w:sz w:val="24"/>
                <w:szCs w:val="24"/>
              </w:rPr>
            </w:pPr>
          </w:p>
        </w:tc>
        <w:tc>
          <w:tcPr>
            <w:tcW w:w="1713" w:type="dxa"/>
            <w:tcBorders>
              <w:top w:val="nil"/>
              <w:left w:val="nil"/>
              <w:bottom w:val="nil"/>
              <w:right w:val="nil"/>
            </w:tcBorders>
            <w:noWrap/>
            <w:vAlign w:val="center"/>
            <w:hideMark/>
          </w:tcPr>
          <w:p w:rsidR="00C04CE5" w:rsidRPr="003B6FAA" w:rsidRDefault="00C04CE5" w:rsidP="00E138EC">
            <w:pPr>
              <w:spacing w:after="0" w:line="240" w:lineRule="auto"/>
              <w:jc w:val="center"/>
              <w:rPr>
                <w:rFonts w:ascii="Times New Roman" w:hAnsi="Times New Roman" w:cs="Times New Roman"/>
                <w:b/>
                <w:bCs/>
                <w:sz w:val="24"/>
                <w:szCs w:val="24"/>
              </w:rPr>
            </w:pPr>
          </w:p>
        </w:tc>
        <w:tc>
          <w:tcPr>
            <w:tcW w:w="5379" w:type="dxa"/>
            <w:gridSpan w:val="3"/>
            <w:tcBorders>
              <w:top w:val="nil"/>
              <w:left w:val="nil"/>
              <w:bottom w:val="nil"/>
              <w:right w:val="nil"/>
            </w:tcBorders>
            <w:noWrap/>
            <w:vAlign w:val="center"/>
            <w:hideMark/>
          </w:tcPr>
          <w:p w:rsidR="00C04CE5" w:rsidRPr="00C04CE5" w:rsidRDefault="00C04CE5" w:rsidP="00E138EC">
            <w:pPr>
              <w:spacing w:after="0" w:line="240" w:lineRule="auto"/>
              <w:jc w:val="center"/>
              <w:rPr>
                <w:rFonts w:ascii="Times New Roman" w:hAnsi="Times New Roman" w:cs="Times New Roman"/>
                <w:bCs/>
                <w:sz w:val="24"/>
                <w:szCs w:val="24"/>
              </w:rPr>
            </w:pPr>
            <w:r w:rsidRPr="00C04CE5">
              <w:rPr>
                <w:rFonts w:ascii="Times New Roman" w:hAnsi="Times New Roman" w:cs="Times New Roman"/>
                <w:bCs/>
                <w:sz w:val="24"/>
                <w:szCs w:val="24"/>
              </w:rPr>
              <w:t>Mẫu số B 02a - DN</w:t>
            </w:r>
          </w:p>
        </w:tc>
      </w:tr>
      <w:tr w:rsidR="00E138EC" w:rsidRPr="003B6FAA" w:rsidTr="00E138EC">
        <w:trPr>
          <w:cantSplit/>
          <w:trHeight w:hRule="exact" w:val="284"/>
        </w:trPr>
        <w:tc>
          <w:tcPr>
            <w:tcW w:w="6470" w:type="dxa"/>
            <w:gridSpan w:val="2"/>
            <w:tcBorders>
              <w:top w:val="nil"/>
              <w:left w:val="nil"/>
              <w:bottom w:val="nil"/>
              <w:right w:val="nil"/>
            </w:tcBorders>
            <w:noWrap/>
            <w:vAlign w:val="center"/>
            <w:hideMark/>
          </w:tcPr>
          <w:p w:rsidR="00C04CE5" w:rsidRPr="003B6FAA" w:rsidRDefault="00C04CE5" w:rsidP="00C04CE5">
            <w:pPr>
              <w:spacing w:after="0" w:line="240" w:lineRule="auto"/>
              <w:rPr>
                <w:rFonts w:ascii="Times New Roman" w:hAnsi="Times New Roman" w:cs="Times New Roman"/>
                <w:sz w:val="20"/>
                <w:szCs w:val="20"/>
              </w:rPr>
            </w:pPr>
            <w:r w:rsidRPr="003B6FAA">
              <w:rPr>
                <w:rFonts w:ascii="Times New Roman" w:hAnsi="Times New Roman" w:cs="Times New Roman"/>
                <w:sz w:val="20"/>
                <w:szCs w:val="20"/>
              </w:rPr>
              <w:t xml:space="preserve">TỔ </w:t>
            </w:r>
            <w:r w:rsidRPr="003B6FAA">
              <w:rPr>
                <w:rFonts w:ascii="Times New Roman" w:hAnsi="Times New Roman" w:cs="Times New Roman"/>
                <w:sz w:val="20"/>
                <w:szCs w:val="20"/>
                <w:u w:val="single"/>
              </w:rPr>
              <w:t xml:space="preserve">36-THỊ TRẤN ĐÔNG ANH- </w:t>
            </w:r>
            <w:r w:rsidRPr="003B6FAA">
              <w:rPr>
                <w:rFonts w:ascii="Times New Roman" w:hAnsi="Times New Roman" w:cs="Times New Roman"/>
                <w:sz w:val="20"/>
                <w:szCs w:val="20"/>
              </w:rPr>
              <w:t>HÀ NỘI</w:t>
            </w:r>
          </w:p>
        </w:tc>
        <w:tc>
          <w:tcPr>
            <w:tcW w:w="548" w:type="dxa"/>
            <w:tcBorders>
              <w:top w:val="nil"/>
              <w:left w:val="nil"/>
              <w:bottom w:val="nil"/>
              <w:right w:val="nil"/>
            </w:tcBorders>
            <w:noWrap/>
            <w:vAlign w:val="center"/>
            <w:hideMark/>
          </w:tcPr>
          <w:p w:rsidR="00C04CE5" w:rsidRPr="003B6FAA" w:rsidRDefault="00C04CE5" w:rsidP="00E138EC">
            <w:pPr>
              <w:spacing w:after="0" w:line="240" w:lineRule="auto"/>
              <w:jc w:val="center"/>
              <w:rPr>
                <w:rFonts w:ascii="Times New Roman" w:hAnsi="Times New Roman" w:cs="Times New Roman"/>
                <w:sz w:val="20"/>
                <w:szCs w:val="20"/>
              </w:rPr>
            </w:pPr>
          </w:p>
        </w:tc>
        <w:tc>
          <w:tcPr>
            <w:tcW w:w="678" w:type="dxa"/>
            <w:tcBorders>
              <w:top w:val="nil"/>
              <w:left w:val="nil"/>
              <w:bottom w:val="nil"/>
              <w:right w:val="nil"/>
            </w:tcBorders>
            <w:noWrap/>
            <w:vAlign w:val="center"/>
            <w:hideMark/>
          </w:tcPr>
          <w:p w:rsidR="00C04CE5" w:rsidRPr="003B6FAA" w:rsidRDefault="00C04CE5" w:rsidP="00E138EC">
            <w:pPr>
              <w:spacing w:after="0" w:line="240" w:lineRule="auto"/>
              <w:jc w:val="center"/>
              <w:rPr>
                <w:rFonts w:ascii="Times New Roman" w:hAnsi="Times New Roman" w:cs="Times New Roman"/>
                <w:b/>
                <w:bCs/>
                <w:sz w:val="20"/>
                <w:szCs w:val="20"/>
              </w:rPr>
            </w:pPr>
          </w:p>
        </w:tc>
        <w:tc>
          <w:tcPr>
            <w:tcW w:w="1713" w:type="dxa"/>
            <w:tcBorders>
              <w:top w:val="nil"/>
              <w:left w:val="nil"/>
              <w:bottom w:val="nil"/>
              <w:right w:val="nil"/>
            </w:tcBorders>
            <w:noWrap/>
            <w:vAlign w:val="center"/>
            <w:hideMark/>
          </w:tcPr>
          <w:p w:rsidR="00C04CE5" w:rsidRPr="003B6FAA" w:rsidRDefault="00C04CE5" w:rsidP="00E138EC">
            <w:pPr>
              <w:spacing w:after="0" w:line="240" w:lineRule="auto"/>
              <w:jc w:val="center"/>
              <w:rPr>
                <w:rFonts w:ascii="Times New Roman" w:hAnsi="Times New Roman" w:cs="Times New Roman"/>
                <w:b/>
                <w:bCs/>
                <w:sz w:val="20"/>
                <w:szCs w:val="20"/>
              </w:rPr>
            </w:pPr>
          </w:p>
        </w:tc>
        <w:tc>
          <w:tcPr>
            <w:tcW w:w="5379" w:type="dxa"/>
            <w:gridSpan w:val="3"/>
            <w:tcBorders>
              <w:top w:val="nil"/>
              <w:left w:val="nil"/>
              <w:bottom w:val="nil"/>
              <w:right w:val="nil"/>
            </w:tcBorders>
            <w:noWrap/>
            <w:vAlign w:val="center"/>
            <w:hideMark/>
          </w:tcPr>
          <w:p w:rsidR="00C04CE5" w:rsidRPr="00C04CE5" w:rsidRDefault="00C04CE5" w:rsidP="00E138EC">
            <w:pPr>
              <w:spacing w:after="0" w:line="240" w:lineRule="auto"/>
              <w:jc w:val="center"/>
              <w:rPr>
                <w:rFonts w:ascii="Times New Roman" w:hAnsi="Times New Roman" w:cs="Times New Roman"/>
                <w:bCs/>
                <w:sz w:val="24"/>
                <w:szCs w:val="24"/>
              </w:rPr>
            </w:pPr>
            <w:r w:rsidRPr="00C04CE5">
              <w:rPr>
                <w:rFonts w:ascii="Times New Roman" w:hAnsi="Times New Roman" w:cs="Times New Roman"/>
                <w:bCs/>
                <w:sz w:val="24"/>
                <w:szCs w:val="24"/>
              </w:rPr>
              <w:t>(Ban hành theo QĐ số 15/2006/QĐ-BTC</w:t>
            </w:r>
          </w:p>
        </w:tc>
      </w:tr>
      <w:tr w:rsidR="00E138EC" w:rsidRPr="003B6FAA" w:rsidTr="00E138EC">
        <w:trPr>
          <w:cantSplit/>
          <w:trHeight w:hRule="exact" w:val="284"/>
        </w:trPr>
        <w:tc>
          <w:tcPr>
            <w:tcW w:w="6470" w:type="dxa"/>
            <w:gridSpan w:val="2"/>
            <w:tcBorders>
              <w:top w:val="nil"/>
              <w:left w:val="nil"/>
              <w:bottom w:val="nil"/>
              <w:right w:val="nil"/>
            </w:tcBorders>
            <w:noWrap/>
            <w:vAlign w:val="center"/>
            <w:hideMark/>
          </w:tcPr>
          <w:p w:rsidR="00C04CE5" w:rsidRPr="003B6FAA" w:rsidRDefault="00C04CE5" w:rsidP="00E138EC">
            <w:pPr>
              <w:spacing w:after="0" w:line="240" w:lineRule="auto"/>
              <w:jc w:val="center"/>
              <w:rPr>
                <w:rFonts w:ascii="Times New Roman" w:hAnsi="Times New Roman" w:cs="Times New Roman"/>
                <w:sz w:val="20"/>
                <w:szCs w:val="20"/>
              </w:rPr>
            </w:pPr>
          </w:p>
        </w:tc>
        <w:tc>
          <w:tcPr>
            <w:tcW w:w="548" w:type="dxa"/>
            <w:tcBorders>
              <w:top w:val="nil"/>
              <w:left w:val="nil"/>
              <w:bottom w:val="nil"/>
              <w:right w:val="nil"/>
            </w:tcBorders>
            <w:noWrap/>
            <w:vAlign w:val="center"/>
            <w:hideMark/>
          </w:tcPr>
          <w:p w:rsidR="00C04CE5" w:rsidRPr="003B6FAA" w:rsidRDefault="00C04CE5" w:rsidP="00E138EC">
            <w:pPr>
              <w:spacing w:after="0" w:line="240" w:lineRule="auto"/>
              <w:jc w:val="center"/>
              <w:rPr>
                <w:rFonts w:ascii="Times New Roman" w:hAnsi="Times New Roman" w:cs="Times New Roman"/>
                <w:sz w:val="20"/>
                <w:szCs w:val="20"/>
              </w:rPr>
            </w:pPr>
          </w:p>
        </w:tc>
        <w:tc>
          <w:tcPr>
            <w:tcW w:w="678" w:type="dxa"/>
            <w:tcBorders>
              <w:top w:val="nil"/>
              <w:left w:val="nil"/>
              <w:bottom w:val="nil"/>
              <w:right w:val="nil"/>
            </w:tcBorders>
            <w:noWrap/>
            <w:vAlign w:val="center"/>
            <w:hideMark/>
          </w:tcPr>
          <w:p w:rsidR="00C04CE5" w:rsidRPr="003B6FAA" w:rsidRDefault="00C04CE5" w:rsidP="00E138EC">
            <w:pPr>
              <w:spacing w:after="0" w:line="240" w:lineRule="auto"/>
              <w:jc w:val="center"/>
              <w:rPr>
                <w:rFonts w:ascii="Times New Roman" w:hAnsi="Times New Roman" w:cs="Times New Roman"/>
                <w:b/>
                <w:bCs/>
                <w:sz w:val="20"/>
                <w:szCs w:val="20"/>
              </w:rPr>
            </w:pPr>
          </w:p>
        </w:tc>
        <w:tc>
          <w:tcPr>
            <w:tcW w:w="1713" w:type="dxa"/>
            <w:tcBorders>
              <w:top w:val="nil"/>
              <w:left w:val="nil"/>
              <w:bottom w:val="nil"/>
              <w:right w:val="nil"/>
            </w:tcBorders>
            <w:noWrap/>
            <w:vAlign w:val="center"/>
            <w:hideMark/>
          </w:tcPr>
          <w:p w:rsidR="00C04CE5" w:rsidRPr="003B6FAA" w:rsidRDefault="00C04CE5" w:rsidP="00E138EC">
            <w:pPr>
              <w:spacing w:after="0" w:line="240" w:lineRule="auto"/>
              <w:jc w:val="center"/>
              <w:rPr>
                <w:rFonts w:ascii="Times New Roman" w:hAnsi="Times New Roman" w:cs="Times New Roman"/>
                <w:b/>
                <w:bCs/>
                <w:sz w:val="20"/>
                <w:szCs w:val="20"/>
              </w:rPr>
            </w:pPr>
          </w:p>
        </w:tc>
        <w:tc>
          <w:tcPr>
            <w:tcW w:w="5379" w:type="dxa"/>
            <w:gridSpan w:val="3"/>
            <w:tcBorders>
              <w:top w:val="nil"/>
              <w:left w:val="nil"/>
              <w:bottom w:val="nil"/>
              <w:right w:val="nil"/>
            </w:tcBorders>
            <w:noWrap/>
            <w:vAlign w:val="center"/>
            <w:hideMark/>
          </w:tcPr>
          <w:p w:rsidR="00C04CE5" w:rsidRDefault="00C04CE5" w:rsidP="00E138EC">
            <w:pPr>
              <w:spacing w:after="0" w:line="240" w:lineRule="auto"/>
              <w:jc w:val="center"/>
              <w:rPr>
                <w:rFonts w:ascii="Times New Roman" w:hAnsi="Times New Roman" w:cs="Times New Roman"/>
                <w:bCs/>
                <w:sz w:val="24"/>
                <w:szCs w:val="24"/>
              </w:rPr>
            </w:pPr>
            <w:r w:rsidRPr="00C04CE5">
              <w:rPr>
                <w:rFonts w:ascii="Times New Roman" w:hAnsi="Times New Roman" w:cs="Times New Roman"/>
                <w:bCs/>
                <w:sz w:val="24"/>
                <w:szCs w:val="24"/>
              </w:rPr>
              <w:t xml:space="preserve">Ngày </w:t>
            </w:r>
            <w:r w:rsidRPr="00C04CE5">
              <w:rPr>
                <w:rFonts w:ascii="Times New Roman" w:hAnsi="Times New Roman" w:cs="Times New Roman"/>
                <w:bCs/>
                <w:sz w:val="24"/>
                <w:szCs w:val="24"/>
                <w:u w:val="single"/>
              </w:rPr>
              <w:t>20/03/2006 của Bộ t</w:t>
            </w:r>
            <w:r w:rsidRPr="00C04CE5">
              <w:rPr>
                <w:rFonts w:ascii="Times New Roman" w:hAnsi="Times New Roman" w:cs="Times New Roman"/>
                <w:bCs/>
                <w:sz w:val="24"/>
                <w:szCs w:val="24"/>
              </w:rPr>
              <w:t>r</w:t>
            </w:r>
            <w:r w:rsidRPr="00C04CE5">
              <w:rPr>
                <w:rFonts w:ascii="Times New Roman" w:hAnsi="Times New Roman" w:cs="Times New Roman" w:hint="cs"/>
                <w:bCs/>
                <w:sz w:val="24"/>
                <w:szCs w:val="24"/>
              </w:rPr>
              <w:t>ư</w:t>
            </w:r>
            <w:r w:rsidRPr="00C04CE5">
              <w:rPr>
                <w:rFonts w:ascii="Times New Roman" w:hAnsi="Times New Roman" w:cs="Times New Roman"/>
                <w:bCs/>
                <w:sz w:val="24"/>
                <w:szCs w:val="24"/>
              </w:rPr>
              <w:softHyphen/>
              <w:t>ởng BTC)</w:t>
            </w:r>
          </w:p>
          <w:p w:rsidR="00C04CE5" w:rsidRPr="00C04CE5" w:rsidRDefault="00C04CE5" w:rsidP="00E138EC">
            <w:pPr>
              <w:spacing w:after="0" w:line="240" w:lineRule="auto"/>
              <w:jc w:val="center"/>
              <w:rPr>
                <w:rFonts w:ascii="Times New Roman" w:hAnsi="Times New Roman" w:cs="Times New Roman"/>
                <w:bCs/>
                <w:sz w:val="24"/>
                <w:szCs w:val="24"/>
              </w:rPr>
            </w:pPr>
          </w:p>
        </w:tc>
      </w:tr>
      <w:tr w:rsidR="00C04CE5" w:rsidRPr="00C04CE5" w:rsidTr="00C04CE5">
        <w:trPr>
          <w:cantSplit/>
          <w:trHeight w:hRule="exact" w:val="567"/>
        </w:trPr>
        <w:tc>
          <w:tcPr>
            <w:tcW w:w="14788" w:type="dxa"/>
            <w:gridSpan w:val="8"/>
            <w:tcBorders>
              <w:top w:val="nil"/>
              <w:left w:val="nil"/>
              <w:bottom w:val="nil"/>
              <w:right w:val="nil"/>
            </w:tcBorders>
            <w:noWrap/>
            <w:vAlign w:val="center"/>
            <w:hideMark/>
          </w:tcPr>
          <w:p w:rsidR="00C04CE5" w:rsidRPr="00C04CE5" w:rsidRDefault="00C04CE5" w:rsidP="00E138EC">
            <w:pPr>
              <w:spacing w:after="0" w:line="240" w:lineRule="auto"/>
              <w:jc w:val="center"/>
              <w:rPr>
                <w:rFonts w:ascii="Times New Roman" w:hAnsi="Times New Roman" w:cs="Times New Roman"/>
                <w:b/>
                <w:bCs/>
                <w:sz w:val="32"/>
                <w:szCs w:val="32"/>
              </w:rPr>
            </w:pPr>
            <w:r w:rsidRPr="00C04CE5">
              <w:rPr>
                <w:rFonts w:ascii="Times New Roman" w:hAnsi="Times New Roman" w:cs="Times New Roman"/>
                <w:b/>
                <w:bCs/>
                <w:sz w:val="32"/>
                <w:szCs w:val="32"/>
              </w:rPr>
              <w:t xml:space="preserve">BÁO CÁO KẾT QUẢ HOẠT ĐỘNG KINH DOANH  HỢP NHẤT QUÍ </w:t>
            </w:r>
            <w:r>
              <w:rPr>
                <w:rFonts w:ascii="Times New Roman" w:hAnsi="Times New Roman" w:cs="Times New Roman"/>
                <w:b/>
                <w:bCs/>
                <w:sz w:val="32"/>
                <w:szCs w:val="32"/>
              </w:rPr>
              <w:t xml:space="preserve"> </w:t>
            </w:r>
            <w:r w:rsidRPr="00C04CE5">
              <w:rPr>
                <w:rFonts w:ascii="Times New Roman" w:hAnsi="Times New Roman" w:cs="Times New Roman"/>
                <w:b/>
                <w:bCs/>
                <w:sz w:val="32"/>
                <w:szCs w:val="32"/>
              </w:rPr>
              <w:t>III  NĂM 2011</w:t>
            </w:r>
          </w:p>
        </w:tc>
      </w:tr>
      <w:tr w:rsidR="00E138EC" w:rsidRPr="003B6FAA" w:rsidTr="00E138EC">
        <w:trPr>
          <w:cantSplit/>
          <w:trHeight w:val="300"/>
        </w:trPr>
        <w:tc>
          <w:tcPr>
            <w:tcW w:w="6332" w:type="dxa"/>
            <w:tcBorders>
              <w:top w:val="nil"/>
              <w:left w:val="nil"/>
              <w:bottom w:val="nil"/>
              <w:right w:val="nil"/>
            </w:tcBorders>
            <w:noWrap/>
            <w:vAlign w:val="center"/>
            <w:hideMark/>
          </w:tcPr>
          <w:p w:rsidR="00C04CE5" w:rsidRPr="003B6FAA" w:rsidRDefault="00C04CE5" w:rsidP="00E138EC">
            <w:pPr>
              <w:spacing w:after="0" w:line="240" w:lineRule="auto"/>
              <w:jc w:val="center"/>
              <w:rPr>
                <w:rFonts w:ascii="Times New Roman" w:hAnsi="Times New Roman" w:cs="Times New Roman"/>
                <w:sz w:val="24"/>
                <w:szCs w:val="24"/>
              </w:rPr>
            </w:pPr>
          </w:p>
        </w:tc>
        <w:tc>
          <w:tcPr>
            <w:tcW w:w="686" w:type="dxa"/>
            <w:gridSpan w:val="2"/>
            <w:tcBorders>
              <w:top w:val="nil"/>
              <w:left w:val="nil"/>
              <w:bottom w:val="nil"/>
              <w:right w:val="nil"/>
            </w:tcBorders>
            <w:noWrap/>
            <w:vAlign w:val="center"/>
            <w:hideMark/>
          </w:tcPr>
          <w:p w:rsidR="00C04CE5" w:rsidRPr="003B6FAA" w:rsidRDefault="00C04CE5" w:rsidP="00E138EC">
            <w:pPr>
              <w:spacing w:after="0" w:line="240" w:lineRule="auto"/>
              <w:jc w:val="center"/>
              <w:rPr>
                <w:rFonts w:ascii="Times New Roman" w:hAnsi="Times New Roman" w:cs="Times New Roman"/>
                <w:sz w:val="24"/>
                <w:szCs w:val="24"/>
              </w:rPr>
            </w:pPr>
          </w:p>
        </w:tc>
        <w:tc>
          <w:tcPr>
            <w:tcW w:w="678" w:type="dxa"/>
            <w:tcBorders>
              <w:top w:val="nil"/>
              <w:left w:val="nil"/>
              <w:bottom w:val="nil"/>
              <w:right w:val="nil"/>
            </w:tcBorders>
            <w:noWrap/>
            <w:vAlign w:val="center"/>
            <w:hideMark/>
          </w:tcPr>
          <w:p w:rsidR="00C04CE5" w:rsidRPr="003B6FAA" w:rsidRDefault="00C04CE5" w:rsidP="00E138EC">
            <w:pPr>
              <w:spacing w:after="0" w:line="240" w:lineRule="auto"/>
              <w:jc w:val="center"/>
              <w:rPr>
                <w:rFonts w:ascii="Times New Roman" w:hAnsi="Times New Roman" w:cs="Times New Roman"/>
                <w:sz w:val="24"/>
                <w:szCs w:val="24"/>
              </w:rPr>
            </w:pPr>
          </w:p>
        </w:tc>
        <w:tc>
          <w:tcPr>
            <w:tcW w:w="3426" w:type="dxa"/>
            <w:gridSpan w:val="2"/>
            <w:tcBorders>
              <w:top w:val="nil"/>
              <w:left w:val="nil"/>
              <w:bottom w:val="nil"/>
              <w:right w:val="nil"/>
            </w:tcBorders>
            <w:noWrap/>
            <w:vAlign w:val="center"/>
            <w:hideMark/>
          </w:tcPr>
          <w:p w:rsidR="00C04CE5" w:rsidRPr="003B6FAA" w:rsidRDefault="00C04CE5" w:rsidP="00E138EC">
            <w:pPr>
              <w:spacing w:after="0" w:line="240" w:lineRule="auto"/>
              <w:jc w:val="right"/>
              <w:rPr>
                <w:rFonts w:ascii="Times New Roman" w:hAnsi="Times New Roman" w:cs="Times New Roman"/>
                <w:b/>
                <w:bCs/>
                <w:i/>
                <w:iCs/>
                <w:sz w:val="24"/>
                <w:szCs w:val="24"/>
              </w:rPr>
            </w:pPr>
          </w:p>
        </w:tc>
        <w:tc>
          <w:tcPr>
            <w:tcW w:w="3666" w:type="dxa"/>
            <w:gridSpan w:val="2"/>
            <w:tcBorders>
              <w:top w:val="nil"/>
              <w:left w:val="nil"/>
              <w:bottom w:val="single" w:sz="4" w:space="0" w:color="auto"/>
              <w:right w:val="nil"/>
            </w:tcBorders>
            <w:noWrap/>
            <w:vAlign w:val="center"/>
            <w:hideMark/>
          </w:tcPr>
          <w:p w:rsidR="00C04CE5" w:rsidRPr="003B6FAA" w:rsidRDefault="00C04CE5" w:rsidP="00E138EC">
            <w:pPr>
              <w:spacing w:after="0" w:line="240" w:lineRule="auto"/>
              <w:jc w:val="center"/>
              <w:rPr>
                <w:rFonts w:ascii="Times New Roman" w:hAnsi="Times New Roman" w:cs="Times New Roman"/>
                <w:b/>
                <w:bCs/>
                <w:i/>
                <w:iCs/>
                <w:sz w:val="24"/>
                <w:szCs w:val="24"/>
              </w:rPr>
            </w:pPr>
            <w:r w:rsidRPr="003B6FAA">
              <w:rPr>
                <w:rFonts w:ascii="Times New Roman" w:hAnsi="Times New Roman" w:cs="Times New Roman"/>
                <w:b/>
                <w:bCs/>
                <w:i/>
                <w:iCs/>
                <w:sz w:val="24"/>
                <w:szCs w:val="24"/>
              </w:rPr>
              <w:t>Đơn vị tính : VNĐ</w:t>
            </w:r>
          </w:p>
        </w:tc>
      </w:tr>
      <w:tr w:rsidR="00E138EC" w:rsidRPr="003B6FAA" w:rsidTr="00E138EC">
        <w:trPr>
          <w:cantSplit/>
          <w:trHeight w:val="300"/>
        </w:trPr>
        <w:tc>
          <w:tcPr>
            <w:tcW w:w="6332" w:type="dxa"/>
            <w:vMerge w:val="restart"/>
            <w:tcBorders>
              <w:top w:val="single" w:sz="4" w:space="0" w:color="auto"/>
              <w:left w:val="single" w:sz="4" w:space="0" w:color="auto"/>
              <w:bottom w:val="single" w:sz="4" w:space="0" w:color="000000"/>
              <w:right w:val="single" w:sz="4" w:space="0" w:color="auto"/>
            </w:tcBorders>
            <w:noWrap/>
            <w:vAlign w:val="center"/>
            <w:hideMark/>
          </w:tcPr>
          <w:p w:rsidR="00C04CE5" w:rsidRPr="003B6FAA" w:rsidRDefault="00C04CE5" w:rsidP="00E138EC">
            <w:pPr>
              <w:spacing w:after="0" w:line="240" w:lineRule="auto"/>
              <w:jc w:val="center"/>
              <w:rPr>
                <w:rFonts w:ascii="Times New Roman" w:hAnsi="Times New Roman" w:cs="Times New Roman"/>
                <w:b/>
                <w:bCs/>
                <w:sz w:val="28"/>
                <w:szCs w:val="28"/>
              </w:rPr>
            </w:pPr>
            <w:r w:rsidRPr="003B6FAA">
              <w:rPr>
                <w:rFonts w:ascii="Times New Roman" w:hAnsi="Times New Roman" w:cs="Times New Roman"/>
                <w:b/>
                <w:bCs/>
                <w:sz w:val="28"/>
                <w:szCs w:val="28"/>
              </w:rPr>
              <w:t>CHỈ TIÊU</w:t>
            </w:r>
          </w:p>
        </w:tc>
        <w:tc>
          <w:tcPr>
            <w:tcW w:w="686"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MÃ</w:t>
            </w:r>
            <w:r w:rsidRPr="00C04CE5">
              <w:rPr>
                <w:rFonts w:ascii="Times New Roman" w:hAnsi="Times New Roman" w:cs="Times New Roman"/>
                <w:b/>
                <w:bCs/>
                <w:sz w:val="20"/>
                <w:szCs w:val="20"/>
              </w:rPr>
              <w:br/>
              <w:t>SỐ</w:t>
            </w:r>
          </w:p>
        </w:tc>
        <w:tc>
          <w:tcPr>
            <w:tcW w:w="678" w:type="dxa"/>
            <w:vMerge w:val="restart"/>
            <w:tcBorders>
              <w:top w:val="single" w:sz="4" w:space="0" w:color="auto"/>
              <w:left w:val="single" w:sz="4" w:space="0" w:color="auto"/>
              <w:bottom w:val="single" w:sz="4" w:space="0" w:color="000000"/>
              <w:right w:val="single" w:sz="4" w:space="0" w:color="auto"/>
            </w:tcBorders>
            <w:vAlign w:val="center"/>
            <w:hideMark/>
          </w:tcPr>
          <w:p w:rsidR="00C04CE5" w:rsidRPr="003B6FAA" w:rsidRDefault="00C04CE5" w:rsidP="00E138EC">
            <w:pPr>
              <w:spacing w:after="0" w:line="240" w:lineRule="auto"/>
              <w:jc w:val="center"/>
              <w:rPr>
                <w:rFonts w:ascii="Times New Roman" w:hAnsi="Times New Roman" w:cs="Times New Roman"/>
                <w:b/>
                <w:bCs/>
                <w:sz w:val="16"/>
                <w:szCs w:val="16"/>
              </w:rPr>
            </w:pPr>
            <w:r w:rsidRPr="003B6FAA">
              <w:rPr>
                <w:rFonts w:ascii="Times New Roman" w:hAnsi="Times New Roman" w:cs="Times New Roman"/>
                <w:b/>
                <w:bCs/>
                <w:sz w:val="16"/>
                <w:szCs w:val="16"/>
              </w:rPr>
              <w:t>TM</w:t>
            </w:r>
          </w:p>
        </w:tc>
        <w:tc>
          <w:tcPr>
            <w:tcW w:w="3426" w:type="dxa"/>
            <w:gridSpan w:val="2"/>
            <w:tcBorders>
              <w:top w:val="single" w:sz="4" w:space="0" w:color="auto"/>
              <w:left w:val="nil"/>
              <w:bottom w:val="single" w:sz="4" w:space="0" w:color="auto"/>
              <w:right w:val="single" w:sz="4" w:space="0" w:color="000000"/>
            </w:tcBorders>
            <w:noWrap/>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QUÝ  III   NĂM   2011</w:t>
            </w:r>
          </w:p>
        </w:tc>
        <w:tc>
          <w:tcPr>
            <w:tcW w:w="3666" w:type="dxa"/>
            <w:gridSpan w:val="2"/>
            <w:tcBorders>
              <w:top w:val="single" w:sz="4" w:space="0" w:color="auto"/>
              <w:left w:val="nil"/>
              <w:bottom w:val="single" w:sz="4" w:space="0" w:color="auto"/>
              <w:right w:val="single" w:sz="4" w:space="0" w:color="000000"/>
            </w:tcBorders>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LUỸ KẾ TỪ ĐẦU NĂM</w:t>
            </w:r>
          </w:p>
        </w:tc>
      </w:tr>
      <w:tr w:rsidR="00E138EC" w:rsidRPr="003B6FAA" w:rsidTr="00E138EC">
        <w:trPr>
          <w:cantSplit/>
          <w:trHeight w:val="330"/>
        </w:trPr>
        <w:tc>
          <w:tcPr>
            <w:tcW w:w="6332" w:type="dxa"/>
            <w:vMerge/>
            <w:tcBorders>
              <w:top w:val="single" w:sz="4" w:space="0" w:color="auto"/>
              <w:left w:val="single" w:sz="4" w:space="0" w:color="auto"/>
              <w:bottom w:val="single" w:sz="4" w:space="0" w:color="000000"/>
              <w:right w:val="single" w:sz="4" w:space="0" w:color="auto"/>
            </w:tcBorders>
            <w:vAlign w:val="center"/>
            <w:hideMark/>
          </w:tcPr>
          <w:p w:rsidR="00C04CE5" w:rsidRPr="003B6FAA" w:rsidRDefault="00C04CE5" w:rsidP="00E138EC">
            <w:pPr>
              <w:spacing w:after="0" w:line="240" w:lineRule="auto"/>
              <w:rPr>
                <w:rFonts w:ascii="Times New Roman" w:hAnsi="Times New Roman" w:cs="Times New Roman"/>
                <w:b/>
                <w:bCs/>
                <w:sz w:val="28"/>
                <w:szCs w:val="28"/>
              </w:rPr>
            </w:pPr>
          </w:p>
        </w:tc>
        <w:tc>
          <w:tcPr>
            <w:tcW w:w="686" w:type="dxa"/>
            <w:gridSpan w:val="2"/>
            <w:vMerge/>
            <w:tcBorders>
              <w:top w:val="single" w:sz="4" w:space="0" w:color="auto"/>
              <w:left w:val="single" w:sz="4" w:space="0" w:color="auto"/>
              <w:bottom w:val="single" w:sz="4" w:space="0" w:color="000000"/>
              <w:right w:val="single" w:sz="4" w:space="0" w:color="auto"/>
            </w:tcBorders>
            <w:vAlign w:val="center"/>
            <w:hideMark/>
          </w:tcPr>
          <w:p w:rsidR="00C04CE5" w:rsidRPr="003B6FAA" w:rsidRDefault="00C04CE5" w:rsidP="00E138EC">
            <w:pPr>
              <w:spacing w:after="0" w:line="240" w:lineRule="auto"/>
              <w:rPr>
                <w:rFonts w:ascii="Times New Roman" w:hAnsi="Times New Roman" w:cs="Times New Roman"/>
                <w:b/>
                <w:bCs/>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hideMark/>
          </w:tcPr>
          <w:p w:rsidR="00C04CE5" w:rsidRPr="003B6FAA" w:rsidRDefault="00C04CE5" w:rsidP="00E138EC">
            <w:pPr>
              <w:spacing w:after="0" w:line="240" w:lineRule="auto"/>
              <w:rPr>
                <w:rFonts w:ascii="Times New Roman" w:hAnsi="Times New Roman" w:cs="Times New Roman"/>
                <w:b/>
                <w:bCs/>
                <w:sz w:val="16"/>
                <w:szCs w:val="16"/>
              </w:rPr>
            </w:pPr>
          </w:p>
        </w:tc>
        <w:tc>
          <w:tcPr>
            <w:tcW w:w="1713" w:type="dxa"/>
            <w:tcBorders>
              <w:top w:val="nil"/>
              <w:left w:val="nil"/>
              <w:bottom w:val="single" w:sz="4" w:space="0" w:color="auto"/>
              <w:right w:val="single" w:sz="4" w:space="0" w:color="auto"/>
            </w:tcBorders>
            <w:noWrap/>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NĂM NAY</w:t>
            </w:r>
          </w:p>
        </w:tc>
        <w:tc>
          <w:tcPr>
            <w:tcW w:w="1713" w:type="dxa"/>
            <w:tcBorders>
              <w:top w:val="nil"/>
              <w:left w:val="nil"/>
              <w:bottom w:val="nil"/>
              <w:right w:val="single" w:sz="4" w:space="0" w:color="auto"/>
            </w:tcBorders>
            <w:noWrap/>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NĂM TR</w:t>
            </w:r>
            <w:r w:rsidRPr="00C04CE5">
              <w:rPr>
                <w:rFonts w:ascii="Times New Roman" w:hAnsi="Times New Roman" w:cs="Times New Roman"/>
                <w:b/>
                <w:bCs/>
                <w:sz w:val="20"/>
                <w:szCs w:val="20"/>
              </w:rPr>
              <w:softHyphen/>
            </w:r>
            <w:r w:rsidR="00E138EC" w:rsidRPr="00E138EC">
              <w:rPr>
                <w:rFonts w:ascii="Times New Roman" w:hAnsi="Times New Roman" w:cs="Times New Roman" w:hint="cs"/>
                <w:b/>
                <w:bCs/>
                <w:sz w:val="20"/>
                <w:szCs w:val="20"/>
              </w:rPr>
              <w:t>Ư</w:t>
            </w:r>
            <w:r w:rsidRPr="00C04CE5">
              <w:rPr>
                <w:rFonts w:ascii="Times New Roman" w:hAnsi="Times New Roman" w:cs="Times New Roman"/>
                <w:b/>
                <w:bCs/>
                <w:sz w:val="20"/>
                <w:szCs w:val="20"/>
              </w:rPr>
              <w:t>ỚC</w:t>
            </w:r>
          </w:p>
        </w:tc>
        <w:tc>
          <w:tcPr>
            <w:tcW w:w="1833" w:type="dxa"/>
            <w:tcBorders>
              <w:top w:val="nil"/>
              <w:left w:val="nil"/>
              <w:bottom w:val="single" w:sz="4" w:space="0" w:color="auto"/>
              <w:right w:val="single" w:sz="4" w:space="0" w:color="auto"/>
            </w:tcBorders>
            <w:noWrap/>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NĂM NAY</w:t>
            </w:r>
          </w:p>
        </w:tc>
        <w:tc>
          <w:tcPr>
            <w:tcW w:w="1833" w:type="dxa"/>
            <w:tcBorders>
              <w:top w:val="nil"/>
              <w:left w:val="nil"/>
              <w:bottom w:val="nil"/>
              <w:right w:val="single" w:sz="4" w:space="0" w:color="auto"/>
            </w:tcBorders>
            <w:noWrap/>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NĂM TR</w:t>
            </w:r>
            <w:r w:rsidR="00E138EC" w:rsidRPr="00E138EC">
              <w:rPr>
                <w:rFonts w:ascii="Times New Roman" w:hAnsi="Times New Roman" w:cs="Times New Roman" w:hint="cs"/>
                <w:b/>
                <w:bCs/>
                <w:sz w:val="20"/>
                <w:szCs w:val="20"/>
              </w:rPr>
              <w:t>Ư</w:t>
            </w:r>
            <w:r w:rsidRPr="00C04CE5">
              <w:rPr>
                <w:rFonts w:ascii="Times New Roman" w:hAnsi="Times New Roman" w:cs="Times New Roman"/>
                <w:b/>
                <w:bCs/>
                <w:sz w:val="20"/>
                <w:szCs w:val="20"/>
              </w:rPr>
              <w:softHyphen/>
              <w:t>ỚC</w:t>
            </w:r>
          </w:p>
        </w:tc>
      </w:tr>
      <w:tr w:rsidR="00E138EC" w:rsidRPr="00C04CE5" w:rsidTr="00E138EC">
        <w:trPr>
          <w:cantSplit/>
          <w:trHeight w:hRule="exact" w:val="255"/>
        </w:trPr>
        <w:tc>
          <w:tcPr>
            <w:tcW w:w="6332" w:type="dxa"/>
            <w:tcBorders>
              <w:top w:val="nil"/>
              <w:left w:val="single" w:sz="4" w:space="0" w:color="auto"/>
              <w:bottom w:val="single" w:sz="4" w:space="0" w:color="auto"/>
              <w:right w:val="single" w:sz="4" w:space="0" w:color="auto"/>
            </w:tcBorders>
            <w:noWrap/>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1</w:t>
            </w:r>
          </w:p>
        </w:tc>
        <w:tc>
          <w:tcPr>
            <w:tcW w:w="686" w:type="dxa"/>
            <w:gridSpan w:val="2"/>
            <w:tcBorders>
              <w:top w:val="nil"/>
              <w:left w:val="nil"/>
              <w:bottom w:val="single" w:sz="4" w:space="0" w:color="auto"/>
              <w:right w:val="single" w:sz="4" w:space="0" w:color="auto"/>
            </w:tcBorders>
            <w:noWrap/>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2</w:t>
            </w:r>
          </w:p>
        </w:tc>
        <w:tc>
          <w:tcPr>
            <w:tcW w:w="678" w:type="dxa"/>
            <w:tcBorders>
              <w:top w:val="nil"/>
              <w:left w:val="nil"/>
              <w:bottom w:val="single" w:sz="4" w:space="0" w:color="auto"/>
              <w:right w:val="single" w:sz="4" w:space="0" w:color="auto"/>
            </w:tcBorders>
            <w:noWrap/>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3</w:t>
            </w:r>
          </w:p>
        </w:tc>
        <w:tc>
          <w:tcPr>
            <w:tcW w:w="1713" w:type="dxa"/>
            <w:tcBorders>
              <w:top w:val="nil"/>
              <w:left w:val="nil"/>
              <w:bottom w:val="single" w:sz="4" w:space="0" w:color="auto"/>
              <w:right w:val="single" w:sz="4" w:space="0" w:color="auto"/>
            </w:tcBorders>
            <w:noWrap/>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4</w:t>
            </w:r>
          </w:p>
        </w:tc>
        <w:tc>
          <w:tcPr>
            <w:tcW w:w="1713" w:type="dxa"/>
            <w:tcBorders>
              <w:top w:val="single" w:sz="4" w:space="0" w:color="auto"/>
              <w:left w:val="nil"/>
              <w:bottom w:val="single" w:sz="4" w:space="0" w:color="auto"/>
              <w:right w:val="single" w:sz="4" w:space="0" w:color="auto"/>
            </w:tcBorders>
            <w:noWrap/>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5</w:t>
            </w:r>
          </w:p>
        </w:tc>
        <w:tc>
          <w:tcPr>
            <w:tcW w:w="1833" w:type="dxa"/>
            <w:tcBorders>
              <w:top w:val="nil"/>
              <w:left w:val="nil"/>
              <w:bottom w:val="single" w:sz="4" w:space="0" w:color="auto"/>
              <w:right w:val="single" w:sz="4" w:space="0" w:color="auto"/>
            </w:tcBorders>
            <w:noWrap/>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6</w:t>
            </w:r>
          </w:p>
        </w:tc>
        <w:tc>
          <w:tcPr>
            <w:tcW w:w="1833" w:type="dxa"/>
            <w:tcBorders>
              <w:top w:val="single" w:sz="4" w:space="0" w:color="auto"/>
              <w:left w:val="nil"/>
              <w:bottom w:val="single" w:sz="4" w:space="0" w:color="auto"/>
              <w:right w:val="single" w:sz="4" w:space="0" w:color="auto"/>
            </w:tcBorders>
            <w:noWrap/>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7</w:t>
            </w:r>
          </w:p>
        </w:tc>
      </w:tr>
      <w:tr w:rsidR="00E138EC" w:rsidRPr="00E138EC" w:rsidTr="00E138EC">
        <w:trPr>
          <w:cantSplit/>
          <w:trHeight w:hRule="exact" w:val="312"/>
        </w:trPr>
        <w:tc>
          <w:tcPr>
            <w:tcW w:w="6332" w:type="dxa"/>
            <w:tcBorders>
              <w:top w:val="nil"/>
              <w:left w:val="single" w:sz="4" w:space="0" w:color="auto"/>
              <w:bottom w:val="dotted" w:sz="4" w:space="0" w:color="auto"/>
              <w:right w:val="single" w:sz="4" w:space="0" w:color="auto"/>
            </w:tcBorders>
            <w:noWrap/>
            <w:vAlign w:val="center"/>
            <w:hideMark/>
          </w:tcPr>
          <w:p w:rsidR="00C04CE5" w:rsidRPr="00E138EC" w:rsidRDefault="00C04CE5" w:rsidP="00E138EC">
            <w:pPr>
              <w:spacing w:after="0" w:line="240" w:lineRule="auto"/>
              <w:rPr>
                <w:rFonts w:ascii="Times New Roman" w:hAnsi="Times New Roman" w:cs="Times New Roman"/>
                <w:bCs/>
              </w:rPr>
            </w:pPr>
            <w:r w:rsidRPr="00E138EC">
              <w:rPr>
                <w:rFonts w:ascii="Times New Roman" w:hAnsi="Times New Roman" w:cs="Times New Roman"/>
                <w:bCs/>
              </w:rPr>
              <w:t>1. Doanh thu bán hàng và cung cấp dịch vụ</w:t>
            </w:r>
          </w:p>
        </w:tc>
        <w:tc>
          <w:tcPr>
            <w:tcW w:w="686" w:type="dxa"/>
            <w:gridSpan w:val="2"/>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01</w:t>
            </w:r>
          </w:p>
        </w:tc>
        <w:tc>
          <w:tcPr>
            <w:tcW w:w="678"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VI.25</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57.383.395.331</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46.636.959.257</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158.535.179.471</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155.330.199.269</w:t>
            </w:r>
          </w:p>
        </w:tc>
      </w:tr>
      <w:tr w:rsidR="00E138EC" w:rsidRPr="00E138EC" w:rsidTr="00E138EC">
        <w:trPr>
          <w:cantSplit/>
          <w:trHeight w:hRule="exact" w:val="312"/>
        </w:trPr>
        <w:tc>
          <w:tcPr>
            <w:tcW w:w="6332" w:type="dxa"/>
            <w:tcBorders>
              <w:top w:val="nil"/>
              <w:left w:val="single" w:sz="4" w:space="0" w:color="auto"/>
              <w:bottom w:val="dotted" w:sz="4" w:space="0" w:color="auto"/>
              <w:right w:val="single" w:sz="4" w:space="0" w:color="auto"/>
            </w:tcBorders>
            <w:noWrap/>
            <w:vAlign w:val="center"/>
            <w:hideMark/>
          </w:tcPr>
          <w:p w:rsidR="00C04CE5" w:rsidRPr="00E138EC" w:rsidRDefault="00C04CE5" w:rsidP="00E138EC">
            <w:pPr>
              <w:spacing w:after="0" w:line="240" w:lineRule="auto"/>
              <w:rPr>
                <w:rFonts w:ascii="Times New Roman" w:hAnsi="Times New Roman" w:cs="Times New Roman"/>
                <w:bCs/>
              </w:rPr>
            </w:pPr>
            <w:r w:rsidRPr="00E138EC">
              <w:rPr>
                <w:rFonts w:ascii="Times New Roman" w:hAnsi="Times New Roman" w:cs="Times New Roman"/>
                <w:bCs/>
              </w:rPr>
              <w:t>2. Các khoản giảm trừ doanh thu</w:t>
            </w:r>
          </w:p>
        </w:tc>
        <w:tc>
          <w:tcPr>
            <w:tcW w:w="686" w:type="dxa"/>
            <w:gridSpan w:val="2"/>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02</w:t>
            </w:r>
          </w:p>
        </w:tc>
        <w:tc>
          <w:tcPr>
            <w:tcW w:w="678"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rPr>
                <w:rFonts w:ascii="Times New Roman" w:hAnsi="Times New Roman" w:cs="Times New Roman"/>
                <w:sz w:val="20"/>
                <w:szCs w:val="20"/>
              </w:rPr>
            </w:pPr>
            <w:r w:rsidRPr="00E138EC">
              <w:rPr>
                <w:rFonts w:ascii="Times New Roman" w:hAnsi="Times New Roman" w:cs="Times New Roman"/>
                <w:sz w:val="20"/>
                <w:szCs w:val="20"/>
              </w:rPr>
              <w:t> </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rPr>
                <w:rFonts w:ascii="Times New Roman" w:hAnsi="Times New Roman" w:cs="Times New Roman"/>
                <w:sz w:val="20"/>
                <w:szCs w:val="20"/>
              </w:rPr>
            </w:pPr>
            <w:r w:rsidRPr="00E138EC">
              <w:rPr>
                <w:rFonts w:ascii="Times New Roman" w:hAnsi="Times New Roman" w:cs="Times New Roman"/>
                <w:sz w:val="20"/>
                <w:szCs w:val="20"/>
              </w:rPr>
              <w:t> </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rPr>
                <w:rFonts w:ascii="Times New Roman" w:hAnsi="Times New Roman" w:cs="Times New Roman"/>
                <w:sz w:val="20"/>
                <w:szCs w:val="20"/>
              </w:rPr>
            </w:pPr>
            <w:r w:rsidRPr="00E138EC">
              <w:rPr>
                <w:rFonts w:ascii="Times New Roman" w:hAnsi="Times New Roman" w:cs="Times New Roman"/>
                <w:sz w:val="20"/>
                <w:szCs w:val="20"/>
              </w:rPr>
              <w:t> </w:t>
            </w:r>
          </w:p>
        </w:tc>
      </w:tr>
      <w:tr w:rsidR="00E138EC" w:rsidRPr="00E138EC" w:rsidTr="00E138EC">
        <w:trPr>
          <w:cantSplit/>
          <w:trHeight w:hRule="exact" w:val="312"/>
        </w:trPr>
        <w:tc>
          <w:tcPr>
            <w:tcW w:w="6332" w:type="dxa"/>
            <w:tcBorders>
              <w:top w:val="nil"/>
              <w:left w:val="single" w:sz="4" w:space="0" w:color="auto"/>
              <w:bottom w:val="dotted" w:sz="4" w:space="0" w:color="auto"/>
              <w:right w:val="single" w:sz="4" w:space="0" w:color="auto"/>
            </w:tcBorders>
            <w:vAlign w:val="center"/>
            <w:hideMark/>
          </w:tcPr>
          <w:p w:rsidR="00C04CE5" w:rsidRPr="00E138EC" w:rsidRDefault="00C04CE5" w:rsidP="00E138EC">
            <w:pPr>
              <w:spacing w:after="0" w:line="240" w:lineRule="auto"/>
              <w:rPr>
                <w:rFonts w:ascii="Times New Roman" w:hAnsi="Times New Roman" w:cs="Times New Roman"/>
                <w:bCs/>
              </w:rPr>
            </w:pPr>
            <w:r w:rsidRPr="00E138EC">
              <w:rPr>
                <w:rFonts w:ascii="Times New Roman" w:hAnsi="Times New Roman" w:cs="Times New Roman"/>
                <w:bCs/>
              </w:rPr>
              <w:t xml:space="preserve">3. Doanh thu thuần về bán hàng và cung cấp dịch vụ </w:t>
            </w:r>
          </w:p>
        </w:tc>
        <w:tc>
          <w:tcPr>
            <w:tcW w:w="686" w:type="dxa"/>
            <w:gridSpan w:val="2"/>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10</w:t>
            </w:r>
          </w:p>
        </w:tc>
        <w:tc>
          <w:tcPr>
            <w:tcW w:w="678"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57.383.395.331</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46.636.959.257</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158.535.179.471</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155.330.199.269</w:t>
            </w:r>
          </w:p>
        </w:tc>
      </w:tr>
      <w:tr w:rsidR="00E138EC" w:rsidRPr="00E138EC" w:rsidTr="00E138EC">
        <w:trPr>
          <w:cantSplit/>
          <w:trHeight w:hRule="exact" w:val="312"/>
        </w:trPr>
        <w:tc>
          <w:tcPr>
            <w:tcW w:w="6332" w:type="dxa"/>
            <w:tcBorders>
              <w:top w:val="nil"/>
              <w:left w:val="single" w:sz="4" w:space="0" w:color="auto"/>
              <w:bottom w:val="dotted" w:sz="4" w:space="0" w:color="auto"/>
              <w:right w:val="single" w:sz="4" w:space="0" w:color="auto"/>
            </w:tcBorders>
            <w:noWrap/>
            <w:vAlign w:val="center"/>
            <w:hideMark/>
          </w:tcPr>
          <w:p w:rsidR="00C04CE5" w:rsidRPr="00E138EC" w:rsidRDefault="00C04CE5" w:rsidP="00E138EC">
            <w:pPr>
              <w:spacing w:after="0" w:line="240" w:lineRule="auto"/>
              <w:rPr>
                <w:rFonts w:ascii="Times New Roman" w:hAnsi="Times New Roman" w:cs="Times New Roman"/>
                <w:bCs/>
              </w:rPr>
            </w:pPr>
            <w:r w:rsidRPr="00E138EC">
              <w:rPr>
                <w:rFonts w:ascii="Times New Roman" w:hAnsi="Times New Roman" w:cs="Times New Roman"/>
                <w:bCs/>
              </w:rPr>
              <w:t>4. Giá vốn hàng bán</w:t>
            </w:r>
          </w:p>
        </w:tc>
        <w:tc>
          <w:tcPr>
            <w:tcW w:w="686" w:type="dxa"/>
            <w:gridSpan w:val="2"/>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11</w:t>
            </w:r>
          </w:p>
        </w:tc>
        <w:tc>
          <w:tcPr>
            <w:tcW w:w="678"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VI.26</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46.575.167.672</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41.475.263.076</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138.417.108.057</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141.285.495.128</w:t>
            </w:r>
          </w:p>
        </w:tc>
      </w:tr>
      <w:tr w:rsidR="00E138EC" w:rsidRPr="00E138EC" w:rsidTr="00E138EC">
        <w:trPr>
          <w:cantSplit/>
          <w:trHeight w:hRule="exact" w:val="312"/>
        </w:trPr>
        <w:tc>
          <w:tcPr>
            <w:tcW w:w="6332" w:type="dxa"/>
            <w:tcBorders>
              <w:top w:val="nil"/>
              <w:left w:val="single" w:sz="4" w:space="0" w:color="auto"/>
              <w:bottom w:val="dotted" w:sz="4" w:space="0" w:color="auto"/>
              <w:right w:val="single" w:sz="4" w:space="0" w:color="auto"/>
            </w:tcBorders>
            <w:vAlign w:val="center"/>
            <w:hideMark/>
          </w:tcPr>
          <w:p w:rsidR="00C04CE5" w:rsidRPr="00E138EC" w:rsidRDefault="00C04CE5" w:rsidP="00E138EC">
            <w:pPr>
              <w:spacing w:after="0" w:line="240" w:lineRule="auto"/>
              <w:rPr>
                <w:rFonts w:ascii="Times New Roman" w:hAnsi="Times New Roman" w:cs="Times New Roman"/>
                <w:bCs/>
              </w:rPr>
            </w:pPr>
            <w:r w:rsidRPr="00E138EC">
              <w:rPr>
                <w:rFonts w:ascii="Times New Roman" w:hAnsi="Times New Roman" w:cs="Times New Roman"/>
                <w:bCs/>
              </w:rPr>
              <w:t>5. Lợi nhuận gộp về bán hàng và cung cấp dịch vụ( 20=10-11)</w:t>
            </w:r>
          </w:p>
        </w:tc>
        <w:tc>
          <w:tcPr>
            <w:tcW w:w="686" w:type="dxa"/>
            <w:gridSpan w:val="2"/>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20</w:t>
            </w:r>
          </w:p>
        </w:tc>
        <w:tc>
          <w:tcPr>
            <w:tcW w:w="678"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10.808.227.659</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5.161.696.181</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20.118.071.414</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14.044.704.141</w:t>
            </w:r>
          </w:p>
        </w:tc>
      </w:tr>
      <w:tr w:rsidR="00E138EC" w:rsidRPr="00E138EC" w:rsidTr="00E138EC">
        <w:trPr>
          <w:cantSplit/>
          <w:trHeight w:hRule="exact" w:val="312"/>
        </w:trPr>
        <w:tc>
          <w:tcPr>
            <w:tcW w:w="6332" w:type="dxa"/>
            <w:tcBorders>
              <w:top w:val="nil"/>
              <w:left w:val="single" w:sz="4" w:space="0" w:color="auto"/>
              <w:bottom w:val="dotted" w:sz="4" w:space="0" w:color="auto"/>
              <w:right w:val="single" w:sz="4" w:space="0" w:color="auto"/>
            </w:tcBorders>
            <w:noWrap/>
            <w:vAlign w:val="center"/>
            <w:hideMark/>
          </w:tcPr>
          <w:p w:rsidR="00C04CE5" w:rsidRPr="00E138EC" w:rsidRDefault="00C04CE5" w:rsidP="00E138EC">
            <w:pPr>
              <w:spacing w:after="0" w:line="240" w:lineRule="auto"/>
              <w:rPr>
                <w:rFonts w:ascii="Times New Roman" w:hAnsi="Times New Roman" w:cs="Times New Roman"/>
                <w:bCs/>
              </w:rPr>
            </w:pPr>
            <w:r w:rsidRPr="00E138EC">
              <w:rPr>
                <w:rFonts w:ascii="Times New Roman" w:hAnsi="Times New Roman" w:cs="Times New Roman"/>
                <w:bCs/>
              </w:rPr>
              <w:t>6. Doanh thu hoạt động tài chính</w:t>
            </w:r>
          </w:p>
        </w:tc>
        <w:tc>
          <w:tcPr>
            <w:tcW w:w="686" w:type="dxa"/>
            <w:gridSpan w:val="2"/>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21</w:t>
            </w:r>
          </w:p>
        </w:tc>
        <w:tc>
          <w:tcPr>
            <w:tcW w:w="678"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VI.29</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577.369.820</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51.382.870</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2.348.431.084</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401.048.474</w:t>
            </w:r>
          </w:p>
        </w:tc>
      </w:tr>
      <w:tr w:rsidR="00E138EC" w:rsidRPr="00E138EC" w:rsidTr="00E138EC">
        <w:trPr>
          <w:cantSplit/>
          <w:trHeight w:hRule="exact" w:val="312"/>
        </w:trPr>
        <w:tc>
          <w:tcPr>
            <w:tcW w:w="6332" w:type="dxa"/>
            <w:tcBorders>
              <w:top w:val="nil"/>
              <w:left w:val="single" w:sz="4" w:space="0" w:color="auto"/>
              <w:bottom w:val="dotted" w:sz="4" w:space="0" w:color="auto"/>
              <w:right w:val="single" w:sz="4" w:space="0" w:color="auto"/>
            </w:tcBorders>
            <w:noWrap/>
            <w:vAlign w:val="center"/>
            <w:hideMark/>
          </w:tcPr>
          <w:p w:rsidR="00C04CE5" w:rsidRPr="00E138EC" w:rsidRDefault="00C04CE5" w:rsidP="00E138EC">
            <w:pPr>
              <w:spacing w:after="0" w:line="240" w:lineRule="auto"/>
              <w:rPr>
                <w:rFonts w:ascii="Times New Roman" w:hAnsi="Times New Roman" w:cs="Times New Roman"/>
                <w:bCs/>
              </w:rPr>
            </w:pPr>
            <w:r w:rsidRPr="00E138EC">
              <w:rPr>
                <w:rFonts w:ascii="Times New Roman" w:hAnsi="Times New Roman" w:cs="Times New Roman"/>
                <w:bCs/>
              </w:rPr>
              <w:t>7. Chi phí tài chính</w:t>
            </w:r>
          </w:p>
        </w:tc>
        <w:tc>
          <w:tcPr>
            <w:tcW w:w="686" w:type="dxa"/>
            <w:gridSpan w:val="2"/>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22</w:t>
            </w:r>
          </w:p>
        </w:tc>
        <w:tc>
          <w:tcPr>
            <w:tcW w:w="678"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552.529.149</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1.124.802.304</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3.518.852.796</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2.283.864.193</w:t>
            </w:r>
          </w:p>
        </w:tc>
      </w:tr>
      <w:tr w:rsidR="00E138EC" w:rsidRPr="00E138EC" w:rsidTr="00E138EC">
        <w:trPr>
          <w:cantSplit/>
          <w:trHeight w:hRule="exact" w:val="312"/>
        </w:trPr>
        <w:tc>
          <w:tcPr>
            <w:tcW w:w="6332" w:type="dxa"/>
            <w:tcBorders>
              <w:top w:val="nil"/>
              <w:left w:val="single" w:sz="4" w:space="0" w:color="auto"/>
              <w:bottom w:val="dotted" w:sz="4" w:space="0" w:color="auto"/>
              <w:right w:val="single" w:sz="4" w:space="0" w:color="auto"/>
            </w:tcBorders>
            <w:noWrap/>
            <w:vAlign w:val="center"/>
            <w:hideMark/>
          </w:tcPr>
          <w:p w:rsidR="00C04CE5" w:rsidRPr="00E138EC" w:rsidRDefault="00C04CE5" w:rsidP="00E138EC">
            <w:pPr>
              <w:spacing w:after="0" w:line="240" w:lineRule="auto"/>
              <w:rPr>
                <w:rFonts w:ascii="Times New Roman" w:hAnsi="Times New Roman" w:cs="Times New Roman"/>
              </w:rPr>
            </w:pPr>
            <w:r w:rsidRPr="00E138EC">
              <w:rPr>
                <w:rFonts w:ascii="Times New Roman" w:hAnsi="Times New Roman" w:cs="Times New Roman"/>
              </w:rPr>
              <w:t xml:space="preserve"> - Trong đó : Chi phí lãi vay</w:t>
            </w:r>
          </w:p>
        </w:tc>
        <w:tc>
          <w:tcPr>
            <w:tcW w:w="686" w:type="dxa"/>
            <w:gridSpan w:val="2"/>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23</w:t>
            </w:r>
          </w:p>
        </w:tc>
        <w:tc>
          <w:tcPr>
            <w:tcW w:w="678"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sz w:val="20"/>
                <w:szCs w:val="20"/>
              </w:rPr>
            </w:pPr>
            <w:r w:rsidRPr="00E138EC">
              <w:rPr>
                <w:rFonts w:ascii="Times New Roman" w:hAnsi="Times New Roman" w:cs="Times New Roman"/>
                <w:sz w:val="20"/>
                <w:szCs w:val="20"/>
              </w:rPr>
              <w:t>552.529.149</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sz w:val="20"/>
                <w:szCs w:val="20"/>
              </w:rPr>
            </w:pPr>
            <w:r w:rsidRPr="00E138EC">
              <w:rPr>
                <w:rFonts w:ascii="Times New Roman" w:hAnsi="Times New Roman" w:cs="Times New Roman"/>
                <w:sz w:val="20"/>
                <w:szCs w:val="20"/>
              </w:rPr>
              <w:t>1.124.802.304</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sz w:val="20"/>
                <w:szCs w:val="20"/>
              </w:rPr>
            </w:pPr>
            <w:r w:rsidRPr="00E138EC">
              <w:rPr>
                <w:rFonts w:ascii="Times New Roman" w:hAnsi="Times New Roman" w:cs="Times New Roman"/>
                <w:sz w:val="20"/>
                <w:szCs w:val="20"/>
              </w:rPr>
              <w:t>2.449.785.536</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sz w:val="20"/>
                <w:szCs w:val="20"/>
              </w:rPr>
            </w:pPr>
            <w:r w:rsidRPr="00E138EC">
              <w:rPr>
                <w:rFonts w:ascii="Times New Roman" w:hAnsi="Times New Roman" w:cs="Times New Roman"/>
                <w:sz w:val="20"/>
                <w:szCs w:val="20"/>
              </w:rPr>
              <w:t>2.283.864.193</w:t>
            </w:r>
          </w:p>
        </w:tc>
      </w:tr>
      <w:tr w:rsidR="00E138EC" w:rsidRPr="00E138EC" w:rsidTr="00E138EC">
        <w:trPr>
          <w:cantSplit/>
          <w:trHeight w:hRule="exact" w:val="312"/>
        </w:trPr>
        <w:tc>
          <w:tcPr>
            <w:tcW w:w="6332" w:type="dxa"/>
            <w:tcBorders>
              <w:top w:val="nil"/>
              <w:left w:val="single" w:sz="4" w:space="0" w:color="auto"/>
              <w:bottom w:val="dotted" w:sz="4" w:space="0" w:color="auto"/>
              <w:right w:val="single" w:sz="4" w:space="0" w:color="auto"/>
            </w:tcBorders>
            <w:noWrap/>
            <w:vAlign w:val="center"/>
            <w:hideMark/>
          </w:tcPr>
          <w:p w:rsidR="00C04CE5" w:rsidRPr="00E138EC" w:rsidRDefault="00C04CE5" w:rsidP="00E138EC">
            <w:pPr>
              <w:spacing w:after="0" w:line="240" w:lineRule="auto"/>
              <w:rPr>
                <w:rFonts w:ascii="Times New Roman" w:hAnsi="Times New Roman" w:cs="Times New Roman"/>
                <w:bCs/>
              </w:rPr>
            </w:pPr>
            <w:r w:rsidRPr="00E138EC">
              <w:rPr>
                <w:rFonts w:ascii="Times New Roman" w:hAnsi="Times New Roman" w:cs="Times New Roman"/>
                <w:bCs/>
              </w:rPr>
              <w:t>8. Chi phí bán hàng</w:t>
            </w:r>
          </w:p>
        </w:tc>
        <w:tc>
          <w:tcPr>
            <w:tcW w:w="686" w:type="dxa"/>
            <w:gridSpan w:val="2"/>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24</w:t>
            </w:r>
          </w:p>
        </w:tc>
        <w:tc>
          <w:tcPr>
            <w:tcW w:w="678"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235.803.316</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267.417.675</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906.940.893</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780.651.849</w:t>
            </w:r>
          </w:p>
        </w:tc>
      </w:tr>
      <w:tr w:rsidR="00E138EC" w:rsidRPr="00E138EC" w:rsidTr="00E138EC">
        <w:trPr>
          <w:cantSplit/>
          <w:trHeight w:hRule="exact" w:val="312"/>
        </w:trPr>
        <w:tc>
          <w:tcPr>
            <w:tcW w:w="6332" w:type="dxa"/>
            <w:tcBorders>
              <w:top w:val="nil"/>
              <w:left w:val="single" w:sz="4" w:space="0" w:color="auto"/>
              <w:bottom w:val="dotted" w:sz="4" w:space="0" w:color="auto"/>
              <w:right w:val="single" w:sz="4" w:space="0" w:color="auto"/>
            </w:tcBorders>
            <w:noWrap/>
            <w:vAlign w:val="center"/>
            <w:hideMark/>
          </w:tcPr>
          <w:p w:rsidR="00C04CE5" w:rsidRPr="00E138EC" w:rsidRDefault="00C04CE5" w:rsidP="00E138EC">
            <w:pPr>
              <w:spacing w:after="0" w:line="240" w:lineRule="auto"/>
              <w:rPr>
                <w:rFonts w:ascii="Times New Roman" w:hAnsi="Times New Roman" w:cs="Times New Roman"/>
                <w:bCs/>
              </w:rPr>
            </w:pPr>
            <w:r w:rsidRPr="00E138EC">
              <w:rPr>
                <w:rFonts w:ascii="Times New Roman" w:hAnsi="Times New Roman" w:cs="Times New Roman"/>
                <w:bCs/>
              </w:rPr>
              <w:t>9. Chi phí quản lý Doanh nghiệp</w:t>
            </w:r>
          </w:p>
        </w:tc>
        <w:tc>
          <w:tcPr>
            <w:tcW w:w="686" w:type="dxa"/>
            <w:gridSpan w:val="2"/>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25</w:t>
            </w:r>
          </w:p>
        </w:tc>
        <w:tc>
          <w:tcPr>
            <w:tcW w:w="678"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5.141.055.740</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1.577.489.250</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8.379.458.690</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5.008.472.713</w:t>
            </w:r>
          </w:p>
        </w:tc>
      </w:tr>
      <w:tr w:rsidR="00E138EC" w:rsidRPr="00E138EC" w:rsidTr="00E138EC">
        <w:trPr>
          <w:cantSplit/>
          <w:trHeight w:hRule="exact" w:val="312"/>
        </w:trPr>
        <w:tc>
          <w:tcPr>
            <w:tcW w:w="6332" w:type="dxa"/>
            <w:tcBorders>
              <w:top w:val="nil"/>
              <w:left w:val="single" w:sz="4" w:space="0" w:color="auto"/>
              <w:bottom w:val="dotted" w:sz="4" w:space="0" w:color="auto"/>
              <w:right w:val="single" w:sz="4" w:space="0" w:color="auto"/>
            </w:tcBorders>
            <w:noWrap/>
            <w:vAlign w:val="center"/>
            <w:hideMark/>
          </w:tcPr>
          <w:p w:rsidR="00C04CE5" w:rsidRPr="00E138EC" w:rsidRDefault="00C04CE5" w:rsidP="00E138EC">
            <w:pPr>
              <w:spacing w:after="0" w:line="240" w:lineRule="auto"/>
              <w:rPr>
                <w:rFonts w:ascii="Times New Roman" w:hAnsi="Times New Roman" w:cs="Times New Roman"/>
                <w:bCs/>
                <w:sz w:val="20"/>
                <w:szCs w:val="20"/>
              </w:rPr>
            </w:pPr>
            <w:r w:rsidRPr="00E138EC">
              <w:rPr>
                <w:rFonts w:ascii="Times New Roman" w:hAnsi="Times New Roman" w:cs="Times New Roman"/>
                <w:bCs/>
              </w:rPr>
              <w:t>10. Lợi nhuận thuần từ hoạt động kinh doanh</w:t>
            </w:r>
            <w:r w:rsidRPr="00E138EC">
              <w:rPr>
                <w:rFonts w:ascii="Times New Roman" w:hAnsi="Times New Roman" w:cs="Times New Roman"/>
                <w:sz w:val="20"/>
                <w:szCs w:val="20"/>
              </w:rPr>
              <w:t xml:space="preserve"> [30=20+(21-22)-(24+25)]</w:t>
            </w:r>
          </w:p>
        </w:tc>
        <w:tc>
          <w:tcPr>
            <w:tcW w:w="686" w:type="dxa"/>
            <w:gridSpan w:val="2"/>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30</w:t>
            </w:r>
          </w:p>
        </w:tc>
        <w:tc>
          <w:tcPr>
            <w:tcW w:w="678"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5.456.209.274</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2.243.369.822</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9.661.250.119</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6.372.763.860</w:t>
            </w:r>
          </w:p>
        </w:tc>
      </w:tr>
      <w:tr w:rsidR="00E138EC" w:rsidRPr="00E138EC" w:rsidTr="00E138EC">
        <w:trPr>
          <w:cantSplit/>
          <w:trHeight w:hRule="exact" w:val="312"/>
        </w:trPr>
        <w:tc>
          <w:tcPr>
            <w:tcW w:w="6332" w:type="dxa"/>
            <w:tcBorders>
              <w:top w:val="nil"/>
              <w:left w:val="single" w:sz="4" w:space="0" w:color="auto"/>
              <w:bottom w:val="dotted" w:sz="4" w:space="0" w:color="auto"/>
              <w:right w:val="single" w:sz="4" w:space="0" w:color="auto"/>
            </w:tcBorders>
            <w:noWrap/>
            <w:vAlign w:val="center"/>
            <w:hideMark/>
          </w:tcPr>
          <w:p w:rsidR="00C04CE5" w:rsidRPr="00E138EC" w:rsidRDefault="00C04CE5" w:rsidP="00E138EC">
            <w:pPr>
              <w:spacing w:after="0" w:line="240" w:lineRule="auto"/>
              <w:rPr>
                <w:rFonts w:ascii="Times New Roman" w:hAnsi="Times New Roman" w:cs="Times New Roman"/>
                <w:bCs/>
              </w:rPr>
            </w:pPr>
            <w:r w:rsidRPr="00E138EC">
              <w:rPr>
                <w:rFonts w:ascii="Times New Roman" w:hAnsi="Times New Roman" w:cs="Times New Roman"/>
                <w:bCs/>
              </w:rPr>
              <w:t>11. Thu nhập khác</w:t>
            </w:r>
          </w:p>
        </w:tc>
        <w:tc>
          <w:tcPr>
            <w:tcW w:w="686" w:type="dxa"/>
            <w:gridSpan w:val="2"/>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31</w:t>
            </w:r>
          </w:p>
        </w:tc>
        <w:tc>
          <w:tcPr>
            <w:tcW w:w="678"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52.556.220</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863.969.058</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182.587.760</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1.450.140.924</w:t>
            </w:r>
          </w:p>
        </w:tc>
      </w:tr>
      <w:tr w:rsidR="00E138EC" w:rsidRPr="00E138EC" w:rsidTr="00E138EC">
        <w:trPr>
          <w:cantSplit/>
          <w:trHeight w:hRule="exact" w:val="312"/>
        </w:trPr>
        <w:tc>
          <w:tcPr>
            <w:tcW w:w="6332" w:type="dxa"/>
            <w:tcBorders>
              <w:top w:val="nil"/>
              <w:left w:val="single" w:sz="4" w:space="0" w:color="auto"/>
              <w:bottom w:val="dotted" w:sz="4" w:space="0" w:color="auto"/>
              <w:right w:val="single" w:sz="4" w:space="0" w:color="auto"/>
            </w:tcBorders>
            <w:noWrap/>
            <w:vAlign w:val="center"/>
            <w:hideMark/>
          </w:tcPr>
          <w:p w:rsidR="00C04CE5" w:rsidRPr="00E138EC" w:rsidRDefault="00C04CE5" w:rsidP="00E138EC">
            <w:pPr>
              <w:spacing w:after="0" w:line="240" w:lineRule="auto"/>
              <w:rPr>
                <w:rFonts w:ascii="Times New Roman" w:hAnsi="Times New Roman" w:cs="Times New Roman"/>
                <w:bCs/>
              </w:rPr>
            </w:pPr>
            <w:r w:rsidRPr="00E138EC">
              <w:rPr>
                <w:rFonts w:ascii="Times New Roman" w:hAnsi="Times New Roman" w:cs="Times New Roman"/>
                <w:bCs/>
              </w:rPr>
              <w:t>12. Chi phí khác</w:t>
            </w:r>
          </w:p>
        </w:tc>
        <w:tc>
          <w:tcPr>
            <w:tcW w:w="686" w:type="dxa"/>
            <w:gridSpan w:val="2"/>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32</w:t>
            </w:r>
          </w:p>
        </w:tc>
        <w:tc>
          <w:tcPr>
            <w:tcW w:w="678"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29.431.926</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35.465.155</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81.766.199</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66.248.674</w:t>
            </w:r>
          </w:p>
        </w:tc>
      </w:tr>
      <w:tr w:rsidR="00E138EC" w:rsidRPr="00E138EC" w:rsidTr="00E138EC">
        <w:trPr>
          <w:cantSplit/>
          <w:trHeight w:hRule="exact" w:val="312"/>
        </w:trPr>
        <w:tc>
          <w:tcPr>
            <w:tcW w:w="6332" w:type="dxa"/>
            <w:tcBorders>
              <w:top w:val="nil"/>
              <w:left w:val="single" w:sz="4" w:space="0" w:color="auto"/>
              <w:bottom w:val="dotted" w:sz="4" w:space="0" w:color="auto"/>
              <w:right w:val="single" w:sz="4" w:space="0" w:color="auto"/>
            </w:tcBorders>
            <w:noWrap/>
            <w:vAlign w:val="center"/>
            <w:hideMark/>
          </w:tcPr>
          <w:p w:rsidR="00C04CE5" w:rsidRPr="00E138EC" w:rsidRDefault="00C04CE5" w:rsidP="00E138EC">
            <w:pPr>
              <w:spacing w:after="0" w:line="240" w:lineRule="auto"/>
              <w:rPr>
                <w:rFonts w:ascii="Times New Roman" w:hAnsi="Times New Roman" w:cs="Times New Roman"/>
                <w:bCs/>
              </w:rPr>
            </w:pPr>
            <w:r w:rsidRPr="00E138EC">
              <w:rPr>
                <w:rFonts w:ascii="Times New Roman" w:hAnsi="Times New Roman" w:cs="Times New Roman"/>
                <w:bCs/>
              </w:rPr>
              <w:t>13. Lợi nhuận khác (40= 31-32)</w:t>
            </w:r>
          </w:p>
        </w:tc>
        <w:tc>
          <w:tcPr>
            <w:tcW w:w="686" w:type="dxa"/>
            <w:gridSpan w:val="2"/>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40</w:t>
            </w:r>
          </w:p>
        </w:tc>
        <w:tc>
          <w:tcPr>
            <w:tcW w:w="678"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23.124.294</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828.503.903</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100.821.561</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1.383.892.250</w:t>
            </w:r>
          </w:p>
        </w:tc>
      </w:tr>
      <w:tr w:rsidR="00E138EC" w:rsidRPr="00E138EC" w:rsidTr="00E138EC">
        <w:trPr>
          <w:cantSplit/>
          <w:trHeight w:hRule="exact" w:val="312"/>
        </w:trPr>
        <w:tc>
          <w:tcPr>
            <w:tcW w:w="6332" w:type="dxa"/>
            <w:tcBorders>
              <w:top w:val="nil"/>
              <w:left w:val="single" w:sz="4" w:space="0" w:color="auto"/>
              <w:bottom w:val="dotted" w:sz="4" w:space="0" w:color="auto"/>
              <w:right w:val="single" w:sz="4" w:space="0" w:color="auto"/>
            </w:tcBorders>
            <w:noWrap/>
            <w:vAlign w:val="center"/>
            <w:hideMark/>
          </w:tcPr>
          <w:p w:rsidR="00C04CE5" w:rsidRPr="00E138EC" w:rsidRDefault="00C04CE5" w:rsidP="00E138EC">
            <w:pPr>
              <w:spacing w:after="0" w:line="240" w:lineRule="auto"/>
              <w:rPr>
                <w:rFonts w:ascii="Times New Roman" w:hAnsi="Times New Roman" w:cs="Times New Roman"/>
                <w:bCs/>
              </w:rPr>
            </w:pPr>
            <w:r w:rsidRPr="00E138EC">
              <w:rPr>
                <w:rFonts w:ascii="Times New Roman" w:hAnsi="Times New Roman" w:cs="Times New Roman"/>
                <w:bCs/>
              </w:rPr>
              <w:t>14. Tổng lợi nhuận kế toán tr</w:t>
            </w:r>
            <w:r w:rsidRPr="00E138EC">
              <w:rPr>
                <w:rFonts w:ascii="Times New Roman" w:hAnsi="Times New Roman" w:cs="Times New Roman"/>
                <w:bCs/>
              </w:rPr>
              <w:softHyphen/>
              <w:t>ớc thuế (50=30+40)</w:t>
            </w:r>
          </w:p>
        </w:tc>
        <w:tc>
          <w:tcPr>
            <w:tcW w:w="686" w:type="dxa"/>
            <w:gridSpan w:val="2"/>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50</w:t>
            </w:r>
          </w:p>
        </w:tc>
        <w:tc>
          <w:tcPr>
            <w:tcW w:w="678"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5.479.333.568</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3.071.873.725</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9.762.071.680</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7.756.656.110</w:t>
            </w:r>
          </w:p>
        </w:tc>
      </w:tr>
      <w:tr w:rsidR="00E138EC" w:rsidRPr="00E138EC" w:rsidTr="00E138EC">
        <w:trPr>
          <w:cantSplit/>
          <w:trHeight w:hRule="exact" w:val="312"/>
        </w:trPr>
        <w:tc>
          <w:tcPr>
            <w:tcW w:w="6332" w:type="dxa"/>
            <w:tcBorders>
              <w:top w:val="nil"/>
              <w:left w:val="single" w:sz="4" w:space="0" w:color="auto"/>
              <w:bottom w:val="dotted" w:sz="4" w:space="0" w:color="auto"/>
              <w:right w:val="single" w:sz="4" w:space="0" w:color="auto"/>
            </w:tcBorders>
            <w:noWrap/>
            <w:vAlign w:val="center"/>
            <w:hideMark/>
          </w:tcPr>
          <w:p w:rsidR="00C04CE5" w:rsidRPr="00E138EC" w:rsidRDefault="00C04CE5" w:rsidP="00E138EC">
            <w:pPr>
              <w:spacing w:after="0" w:line="240" w:lineRule="auto"/>
              <w:rPr>
                <w:rFonts w:ascii="Times New Roman" w:hAnsi="Times New Roman" w:cs="Times New Roman"/>
                <w:bCs/>
              </w:rPr>
            </w:pPr>
            <w:r w:rsidRPr="00E138EC">
              <w:rPr>
                <w:rFonts w:ascii="Times New Roman" w:hAnsi="Times New Roman" w:cs="Times New Roman"/>
                <w:bCs/>
              </w:rPr>
              <w:t>15. Chi phí thuế thu nhập doanh nghiệp hiện hành</w:t>
            </w:r>
          </w:p>
        </w:tc>
        <w:tc>
          <w:tcPr>
            <w:tcW w:w="686" w:type="dxa"/>
            <w:gridSpan w:val="2"/>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51</w:t>
            </w:r>
          </w:p>
        </w:tc>
        <w:tc>
          <w:tcPr>
            <w:tcW w:w="678"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VI.30</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1.369.368.718</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805.446.740</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2.439.441.746</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1.976.326.546</w:t>
            </w:r>
          </w:p>
        </w:tc>
      </w:tr>
      <w:tr w:rsidR="00E138EC" w:rsidRPr="00E138EC" w:rsidTr="00E138EC">
        <w:trPr>
          <w:cantSplit/>
          <w:trHeight w:hRule="exact" w:val="312"/>
        </w:trPr>
        <w:tc>
          <w:tcPr>
            <w:tcW w:w="6332" w:type="dxa"/>
            <w:tcBorders>
              <w:top w:val="nil"/>
              <w:left w:val="single" w:sz="4" w:space="0" w:color="auto"/>
              <w:bottom w:val="dotted" w:sz="4" w:space="0" w:color="auto"/>
              <w:right w:val="single" w:sz="4" w:space="0" w:color="auto"/>
            </w:tcBorders>
            <w:noWrap/>
            <w:vAlign w:val="center"/>
            <w:hideMark/>
          </w:tcPr>
          <w:p w:rsidR="00C04CE5" w:rsidRPr="00E138EC" w:rsidRDefault="00C04CE5" w:rsidP="00E138EC">
            <w:pPr>
              <w:spacing w:after="0" w:line="240" w:lineRule="auto"/>
              <w:rPr>
                <w:rFonts w:ascii="Times New Roman" w:hAnsi="Times New Roman" w:cs="Times New Roman"/>
                <w:bCs/>
              </w:rPr>
            </w:pPr>
            <w:r w:rsidRPr="00E138EC">
              <w:rPr>
                <w:rFonts w:ascii="Times New Roman" w:hAnsi="Times New Roman" w:cs="Times New Roman"/>
                <w:bCs/>
              </w:rPr>
              <w:t>16. Chi phí thuế thu nhập doanh nghiệp hoãn lại</w:t>
            </w:r>
          </w:p>
        </w:tc>
        <w:tc>
          <w:tcPr>
            <w:tcW w:w="686" w:type="dxa"/>
            <w:gridSpan w:val="2"/>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52</w:t>
            </w:r>
          </w:p>
        </w:tc>
        <w:tc>
          <w:tcPr>
            <w:tcW w:w="678"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VI.30</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sz w:val="20"/>
                <w:szCs w:val="20"/>
              </w:rPr>
            </w:pPr>
            <w:r w:rsidRPr="00E138EC">
              <w:rPr>
                <w:rFonts w:ascii="Times New Roman" w:hAnsi="Times New Roman" w:cs="Times New Roman"/>
                <w:sz w:val="20"/>
                <w:szCs w:val="20"/>
              </w:rPr>
              <w:t>464.674</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sz w:val="20"/>
                <w:szCs w:val="20"/>
              </w:rPr>
            </w:pPr>
            <w:r w:rsidRPr="00E138EC">
              <w:rPr>
                <w:rFonts w:ascii="Times New Roman" w:hAnsi="Times New Roman" w:cs="Times New Roman"/>
                <w:sz w:val="20"/>
                <w:szCs w:val="20"/>
              </w:rPr>
              <w:t>-153.496</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sz w:val="20"/>
                <w:szCs w:val="20"/>
              </w:rPr>
            </w:pPr>
            <w:r w:rsidRPr="00E138EC">
              <w:rPr>
                <w:rFonts w:ascii="Times New Roman" w:hAnsi="Times New Roman" w:cs="Times New Roman"/>
                <w:sz w:val="20"/>
                <w:szCs w:val="20"/>
              </w:rPr>
              <w:t>1.076.173</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sz w:val="20"/>
                <w:szCs w:val="20"/>
              </w:rPr>
            </w:pPr>
            <w:r w:rsidRPr="00E138EC">
              <w:rPr>
                <w:rFonts w:ascii="Times New Roman" w:hAnsi="Times New Roman" w:cs="Times New Roman"/>
                <w:sz w:val="20"/>
                <w:szCs w:val="20"/>
              </w:rPr>
              <w:t>-42.969</w:t>
            </w:r>
          </w:p>
        </w:tc>
      </w:tr>
      <w:tr w:rsidR="00E138EC" w:rsidRPr="00E138EC" w:rsidTr="00E138EC">
        <w:trPr>
          <w:cantSplit/>
          <w:trHeight w:hRule="exact" w:val="312"/>
        </w:trPr>
        <w:tc>
          <w:tcPr>
            <w:tcW w:w="6332" w:type="dxa"/>
            <w:tcBorders>
              <w:top w:val="nil"/>
              <w:left w:val="single" w:sz="4" w:space="0" w:color="auto"/>
              <w:bottom w:val="dotted" w:sz="4" w:space="0" w:color="auto"/>
              <w:right w:val="single" w:sz="4" w:space="0" w:color="auto"/>
            </w:tcBorders>
            <w:vAlign w:val="center"/>
            <w:hideMark/>
          </w:tcPr>
          <w:p w:rsidR="00C04CE5" w:rsidRPr="00E138EC" w:rsidRDefault="00C04CE5" w:rsidP="00E138EC">
            <w:pPr>
              <w:spacing w:after="0" w:line="240" w:lineRule="auto"/>
              <w:rPr>
                <w:rFonts w:ascii="Times New Roman" w:hAnsi="Times New Roman" w:cs="Times New Roman"/>
                <w:bCs/>
              </w:rPr>
            </w:pPr>
            <w:r w:rsidRPr="00E138EC">
              <w:rPr>
                <w:rFonts w:ascii="Times New Roman" w:hAnsi="Times New Roman" w:cs="Times New Roman"/>
                <w:bCs/>
              </w:rPr>
              <w:t>17. Lợi nhuận sau thuế thu nhập doanh nghiệp (60=50-51-52)</w:t>
            </w:r>
          </w:p>
        </w:tc>
        <w:tc>
          <w:tcPr>
            <w:tcW w:w="686" w:type="dxa"/>
            <w:gridSpan w:val="2"/>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60</w:t>
            </w:r>
          </w:p>
        </w:tc>
        <w:tc>
          <w:tcPr>
            <w:tcW w:w="678"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4.109.500.176</w:t>
            </w:r>
          </w:p>
        </w:tc>
        <w:tc>
          <w:tcPr>
            <w:tcW w:w="171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2.266.580.481</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7.321.553.761</w:t>
            </w:r>
          </w:p>
        </w:tc>
        <w:tc>
          <w:tcPr>
            <w:tcW w:w="1833" w:type="dxa"/>
            <w:tcBorders>
              <w:top w:val="nil"/>
              <w:left w:val="nil"/>
              <w:bottom w:val="dotted" w:sz="4" w:space="0" w:color="auto"/>
              <w:right w:val="single" w:sz="4" w:space="0" w:color="auto"/>
            </w:tcBorders>
            <w:noWrap/>
            <w:vAlign w:val="center"/>
            <w:hideMark/>
          </w:tcPr>
          <w:p w:rsidR="00C04CE5" w:rsidRPr="00E138EC" w:rsidRDefault="00C04CE5" w:rsidP="00E138EC">
            <w:pPr>
              <w:spacing w:after="0" w:line="240" w:lineRule="auto"/>
              <w:jc w:val="right"/>
              <w:rPr>
                <w:rFonts w:ascii="Times New Roman" w:hAnsi="Times New Roman" w:cs="Times New Roman"/>
                <w:bCs/>
                <w:sz w:val="20"/>
                <w:szCs w:val="20"/>
              </w:rPr>
            </w:pPr>
            <w:r w:rsidRPr="00E138EC">
              <w:rPr>
                <w:rFonts w:ascii="Times New Roman" w:hAnsi="Times New Roman" w:cs="Times New Roman"/>
                <w:bCs/>
                <w:sz w:val="20"/>
                <w:szCs w:val="20"/>
              </w:rPr>
              <w:t>5.780.372.533</w:t>
            </w:r>
          </w:p>
        </w:tc>
      </w:tr>
      <w:tr w:rsidR="00E138EC" w:rsidRPr="00E138EC" w:rsidTr="00E138EC">
        <w:trPr>
          <w:cantSplit/>
          <w:trHeight w:hRule="exact" w:val="312"/>
        </w:trPr>
        <w:tc>
          <w:tcPr>
            <w:tcW w:w="6332" w:type="dxa"/>
            <w:tcBorders>
              <w:top w:val="nil"/>
              <w:left w:val="single" w:sz="4" w:space="0" w:color="auto"/>
              <w:bottom w:val="single" w:sz="4" w:space="0" w:color="auto"/>
              <w:right w:val="single" w:sz="4" w:space="0" w:color="auto"/>
            </w:tcBorders>
            <w:noWrap/>
            <w:vAlign w:val="center"/>
            <w:hideMark/>
          </w:tcPr>
          <w:p w:rsidR="00C04CE5" w:rsidRPr="00E138EC" w:rsidRDefault="00C04CE5" w:rsidP="00E138EC">
            <w:pPr>
              <w:spacing w:after="0" w:line="240" w:lineRule="auto"/>
              <w:rPr>
                <w:rFonts w:ascii="Times New Roman" w:hAnsi="Times New Roman" w:cs="Times New Roman"/>
                <w:bCs/>
              </w:rPr>
            </w:pPr>
            <w:r w:rsidRPr="00E138EC">
              <w:rPr>
                <w:rFonts w:ascii="Times New Roman" w:hAnsi="Times New Roman" w:cs="Times New Roman"/>
                <w:bCs/>
              </w:rPr>
              <w:t>18. Lãi cơ bản trên cổ phiếu (*)</w:t>
            </w:r>
          </w:p>
        </w:tc>
        <w:tc>
          <w:tcPr>
            <w:tcW w:w="686" w:type="dxa"/>
            <w:gridSpan w:val="2"/>
            <w:tcBorders>
              <w:top w:val="nil"/>
              <w:left w:val="nil"/>
              <w:bottom w:val="single"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70</w:t>
            </w:r>
          </w:p>
        </w:tc>
        <w:tc>
          <w:tcPr>
            <w:tcW w:w="678" w:type="dxa"/>
            <w:tcBorders>
              <w:top w:val="nil"/>
              <w:left w:val="nil"/>
              <w:bottom w:val="single"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single" w:sz="4" w:space="0" w:color="auto"/>
              <w:right w:val="single" w:sz="4" w:space="0" w:color="auto"/>
            </w:tcBorders>
            <w:noWrap/>
            <w:vAlign w:val="center"/>
            <w:hideMark/>
          </w:tcPr>
          <w:p w:rsidR="00C04CE5" w:rsidRPr="00E138EC" w:rsidRDefault="00C04CE5" w:rsidP="00E138EC">
            <w:pPr>
              <w:spacing w:after="0" w:line="240" w:lineRule="auto"/>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single"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 </w:t>
            </w:r>
          </w:p>
        </w:tc>
        <w:tc>
          <w:tcPr>
            <w:tcW w:w="1833" w:type="dxa"/>
            <w:tcBorders>
              <w:top w:val="nil"/>
              <w:left w:val="nil"/>
              <w:bottom w:val="single" w:sz="4" w:space="0" w:color="auto"/>
              <w:right w:val="single" w:sz="4" w:space="0" w:color="auto"/>
            </w:tcBorders>
            <w:noWrap/>
            <w:vAlign w:val="center"/>
            <w:hideMark/>
          </w:tcPr>
          <w:p w:rsidR="00C04CE5" w:rsidRPr="00E138EC" w:rsidRDefault="00C04CE5" w:rsidP="00E138EC">
            <w:pPr>
              <w:spacing w:after="0" w:line="240" w:lineRule="auto"/>
              <w:rPr>
                <w:rFonts w:ascii="Times New Roman" w:hAnsi="Times New Roman" w:cs="Times New Roman"/>
                <w:color w:val="FF0000"/>
                <w:sz w:val="20"/>
                <w:szCs w:val="20"/>
              </w:rPr>
            </w:pPr>
            <w:r w:rsidRPr="00E138EC">
              <w:rPr>
                <w:rFonts w:ascii="Times New Roman" w:hAnsi="Times New Roman" w:cs="Times New Roman"/>
                <w:color w:val="FF0000"/>
                <w:sz w:val="20"/>
                <w:szCs w:val="20"/>
              </w:rPr>
              <w:t> </w:t>
            </w:r>
          </w:p>
        </w:tc>
        <w:tc>
          <w:tcPr>
            <w:tcW w:w="1833" w:type="dxa"/>
            <w:tcBorders>
              <w:top w:val="nil"/>
              <w:left w:val="nil"/>
              <w:bottom w:val="single"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 </w:t>
            </w:r>
          </w:p>
        </w:tc>
      </w:tr>
      <w:tr w:rsidR="00C04CE5" w:rsidRPr="003B6FAA" w:rsidTr="00E138EC">
        <w:trPr>
          <w:cantSplit/>
          <w:trHeight w:val="315"/>
        </w:trPr>
        <w:tc>
          <w:tcPr>
            <w:tcW w:w="6332" w:type="dxa"/>
            <w:tcBorders>
              <w:top w:val="nil"/>
              <w:left w:val="nil"/>
              <w:bottom w:val="nil"/>
              <w:right w:val="nil"/>
            </w:tcBorders>
            <w:noWrap/>
            <w:vAlign w:val="center"/>
            <w:hideMark/>
          </w:tcPr>
          <w:p w:rsidR="00C04CE5" w:rsidRPr="003B6FAA" w:rsidRDefault="00C04CE5" w:rsidP="00E138EC">
            <w:pPr>
              <w:spacing w:after="0" w:line="240" w:lineRule="auto"/>
              <w:rPr>
                <w:rFonts w:ascii="Times New Roman" w:hAnsi="Times New Roman" w:cs="Times New Roman"/>
                <w:sz w:val="24"/>
                <w:szCs w:val="24"/>
              </w:rPr>
            </w:pPr>
          </w:p>
        </w:tc>
        <w:tc>
          <w:tcPr>
            <w:tcW w:w="686" w:type="dxa"/>
            <w:gridSpan w:val="2"/>
            <w:tcBorders>
              <w:top w:val="nil"/>
              <w:left w:val="nil"/>
              <w:bottom w:val="nil"/>
              <w:right w:val="nil"/>
            </w:tcBorders>
            <w:noWrap/>
            <w:vAlign w:val="center"/>
            <w:hideMark/>
          </w:tcPr>
          <w:p w:rsidR="00C04CE5" w:rsidRPr="003B6FAA" w:rsidRDefault="00C04CE5" w:rsidP="00E138EC">
            <w:pPr>
              <w:spacing w:after="0" w:line="240" w:lineRule="auto"/>
              <w:rPr>
                <w:rFonts w:ascii="Times New Roman" w:hAnsi="Times New Roman" w:cs="Times New Roman"/>
                <w:sz w:val="24"/>
                <w:szCs w:val="24"/>
              </w:rPr>
            </w:pPr>
          </w:p>
        </w:tc>
        <w:tc>
          <w:tcPr>
            <w:tcW w:w="7770" w:type="dxa"/>
            <w:gridSpan w:val="5"/>
            <w:tcBorders>
              <w:top w:val="nil"/>
              <w:left w:val="nil"/>
              <w:bottom w:val="nil"/>
              <w:right w:val="nil"/>
            </w:tcBorders>
            <w:noWrap/>
            <w:vAlign w:val="center"/>
            <w:hideMark/>
          </w:tcPr>
          <w:p w:rsidR="00C04CE5" w:rsidRPr="00E138EC" w:rsidRDefault="00E138EC" w:rsidP="00E138EC">
            <w:pPr>
              <w:spacing w:before="120"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 xml:space="preserve">                    </w:t>
            </w:r>
            <w:r w:rsidR="00C04CE5" w:rsidRPr="00E138EC">
              <w:rPr>
                <w:rFonts w:ascii="Times New Roman" w:hAnsi="Times New Roman" w:cs="Times New Roman"/>
                <w:bCs/>
                <w:sz w:val="24"/>
                <w:szCs w:val="24"/>
              </w:rPr>
              <w:t>Lập ngày  28  tháng 10 năm  2011</w:t>
            </w:r>
          </w:p>
        </w:tc>
      </w:tr>
      <w:tr w:rsidR="00E138EC" w:rsidRPr="00E138EC" w:rsidTr="00E138EC">
        <w:trPr>
          <w:cantSplit/>
          <w:trHeight w:val="360"/>
        </w:trPr>
        <w:tc>
          <w:tcPr>
            <w:tcW w:w="7696" w:type="dxa"/>
            <w:gridSpan w:val="4"/>
            <w:tcBorders>
              <w:top w:val="nil"/>
              <w:left w:val="nil"/>
              <w:bottom w:val="nil"/>
              <w:right w:val="nil"/>
            </w:tcBorders>
            <w:noWrap/>
            <w:vAlign w:val="center"/>
            <w:hideMark/>
          </w:tcPr>
          <w:p w:rsidR="00E138EC" w:rsidRPr="00E138EC" w:rsidRDefault="00E138EC" w:rsidP="0036478B">
            <w:pPr>
              <w:spacing w:after="0" w:line="240" w:lineRule="auto"/>
              <w:rPr>
                <w:rFonts w:ascii="Arial" w:hAnsi="Arial" w:cs="Times New Roman"/>
                <w:bCs/>
                <w:sz w:val="20"/>
                <w:szCs w:val="20"/>
              </w:rPr>
            </w:pPr>
            <w:r w:rsidRPr="00E138EC">
              <w:rPr>
                <w:rFonts w:ascii="Arial" w:hAnsi="Arial" w:cs="Times New Roman"/>
                <w:bCs/>
                <w:sz w:val="20"/>
                <w:szCs w:val="20"/>
              </w:rPr>
              <w:t xml:space="preserve">     </w:t>
            </w:r>
            <w:r w:rsidR="0036478B">
              <w:rPr>
                <w:rFonts w:ascii="Arial" w:hAnsi="Arial" w:cs="Times New Roman"/>
                <w:bCs/>
                <w:sz w:val="20"/>
                <w:szCs w:val="20"/>
              </w:rPr>
              <w:t xml:space="preserve">                          </w:t>
            </w:r>
            <w:r w:rsidRPr="00E138EC">
              <w:rPr>
                <w:rFonts w:ascii="Arial" w:hAnsi="Arial" w:cs="Times New Roman"/>
                <w:bCs/>
                <w:sz w:val="20"/>
                <w:szCs w:val="20"/>
              </w:rPr>
              <w:t xml:space="preserve"> NG</w:t>
            </w:r>
            <w:r w:rsidRPr="00E138EC">
              <w:rPr>
                <w:rFonts w:ascii="Arial" w:hAnsi="Arial" w:cs="Times New Roman"/>
                <w:bCs/>
                <w:sz w:val="20"/>
                <w:szCs w:val="20"/>
              </w:rPr>
              <w:softHyphen/>
            </w:r>
            <w:r w:rsidRPr="00E138EC">
              <w:rPr>
                <w:rFonts w:ascii="Arial" w:hAnsi="Arial" w:cs="Times New Roman" w:hint="cs"/>
                <w:bCs/>
                <w:sz w:val="20"/>
                <w:szCs w:val="20"/>
              </w:rPr>
              <w:t>Ư</w:t>
            </w:r>
            <w:r w:rsidRPr="00E138EC">
              <w:rPr>
                <w:rFonts w:ascii="Arial" w:hAnsi="Arial" w:cs="Times New Roman"/>
                <w:bCs/>
                <w:sz w:val="20"/>
                <w:szCs w:val="20"/>
              </w:rPr>
              <w:t>ỜI LẬP BIỂU                             KẾ TOÁN TR</w:t>
            </w:r>
            <w:r w:rsidRPr="00E138EC">
              <w:rPr>
                <w:rFonts w:ascii="Arial" w:hAnsi="Arial" w:cs="Times New Roman" w:hint="cs"/>
                <w:bCs/>
                <w:sz w:val="20"/>
                <w:szCs w:val="20"/>
              </w:rPr>
              <w:t>Ư</w:t>
            </w:r>
            <w:r w:rsidRPr="00E138EC">
              <w:rPr>
                <w:rFonts w:ascii="Arial" w:hAnsi="Arial" w:cs="Times New Roman"/>
                <w:bCs/>
                <w:sz w:val="20"/>
                <w:szCs w:val="20"/>
              </w:rPr>
              <w:softHyphen/>
              <w:t>ỞNG</w:t>
            </w:r>
          </w:p>
        </w:tc>
        <w:tc>
          <w:tcPr>
            <w:tcW w:w="7092" w:type="dxa"/>
            <w:gridSpan w:val="4"/>
            <w:tcBorders>
              <w:top w:val="nil"/>
              <w:left w:val="nil"/>
              <w:bottom w:val="nil"/>
              <w:right w:val="nil"/>
            </w:tcBorders>
            <w:noWrap/>
            <w:vAlign w:val="center"/>
            <w:hideMark/>
          </w:tcPr>
          <w:p w:rsidR="00E138EC" w:rsidRPr="00E138EC" w:rsidRDefault="00E138EC" w:rsidP="00E138EC">
            <w:pPr>
              <w:spacing w:after="0" w:line="240" w:lineRule="auto"/>
              <w:jc w:val="center"/>
              <w:rPr>
                <w:rFonts w:ascii="Arial" w:hAnsi="Arial" w:cs="Times New Roman"/>
                <w:bCs/>
                <w:sz w:val="20"/>
                <w:szCs w:val="20"/>
              </w:rPr>
            </w:pPr>
            <w:r w:rsidRPr="00E138EC">
              <w:rPr>
                <w:rFonts w:ascii="Arial" w:hAnsi="Arial" w:cs="Times New Roman"/>
                <w:bCs/>
                <w:sz w:val="20"/>
                <w:szCs w:val="20"/>
              </w:rPr>
              <w:t xml:space="preserve">         TỔNG GIÁM ĐỐC </w:t>
            </w:r>
          </w:p>
        </w:tc>
      </w:tr>
    </w:tbl>
    <w:p w:rsidR="000B7884" w:rsidRDefault="000B7884">
      <w:r>
        <w:br w:type="page"/>
      </w:r>
    </w:p>
    <w:p w:rsidR="000B7884" w:rsidRDefault="000B7884">
      <w:pPr>
        <w:sectPr w:rsidR="000B7884" w:rsidSect="00E138EC">
          <w:pgSz w:w="16840" w:h="11907" w:orient="landscape" w:code="9"/>
          <w:pgMar w:top="993" w:right="1134" w:bottom="567" w:left="1134" w:header="567" w:footer="567" w:gutter="0"/>
          <w:cols w:space="720"/>
          <w:docGrid w:linePitch="381"/>
        </w:sect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tblPr>
      <w:tblGrid>
        <w:gridCol w:w="4927"/>
        <w:gridCol w:w="433"/>
        <w:gridCol w:w="695"/>
        <w:gridCol w:w="1680"/>
        <w:gridCol w:w="1680"/>
      </w:tblGrid>
      <w:tr w:rsidR="00766024" w:rsidRPr="00766024" w:rsidTr="00900AA8">
        <w:trPr>
          <w:cantSplit/>
          <w:trHeight w:val="341"/>
        </w:trPr>
        <w:tc>
          <w:tcPr>
            <w:tcW w:w="2617" w:type="pct"/>
            <w:tcBorders>
              <w:top w:val="nil"/>
              <w:left w:val="nil"/>
              <w:bottom w:val="nil"/>
              <w:right w:val="nil"/>
            </w:tcBorders>
            <w:vAlign w:val="center"/>
          </w:tcPr>
          <w:p w:rsidR="00766024" w:rsidRPr="0036478B" w:rsidRDefault="00766024" w:rsidP="00E138EC">
            <w:pPr>
              <w:autoSpaceDE w:val="0"/>
              <w:autoSpaceDN w:val="0"/>
              <w:adjustRightInd w:val="0"/>
              <w:spacing w:after="0" w:line="240" w:lineRule="auto"/>
              <w:rPr>
                <w:rFonts w:ascii="Times New Roman" w:hAnsi="Times New Roman" w:cs="Times New Roman"/>
                <w:color w:val="000000"/>
                <w:sz w:val="20"/>
                <w:szCs w:val="20"/>
              </w:rPr>
            </w:pPr>
            <w:r w:rsidRPr="00766024">
              <w:rPr>
                <w:rFonts w:ascii="Times New Roman" w:hAnsi="Times New Roman" w:cs="Times New Roman"/>
                <w:color w:val="000000"/>
              </w:rPr>
              <w:lastRenderedPageBreak/>
              <w:t xml:space="preserve">   </w:t>
            </w:r>
            <w:r w:rsidRPr="0036478B">
              <w:rPr>
                <w:rFonts w:ascii="Times New Roman" w:hAnsi="Times New Roman" w:cs="Times New Roman"/>
                <w:color w:val="000000"/>
                <w:sz w:val="20"/>
                <w:szCs w:val="20"/>
              </w:rPr>
              <w:t>CÔNG TY CỔ PHẦN CÔNG TRÌNH 6</w:t>
            </w:r>
          </w:p>
        </w:tc>
        <w:tc>
          <w:tcPr>
            <w:tcW w:w="2383" w:type="pct"/>
            <w:gridSpan w:val="4"/>
            <w:tcBorders>
              <w:top w:val="nil"/>
              <w:left w:val="nil"/>
              <w:bottom w:val="nil"/>
              <w:right w:val="nil"/>
            </w:tcBorders>
            <w:vAlign w:val="center"/>
          </w:tcPr>
          <w:p w:rsidR="00766024" w:rsidRPr="00766024" w:rsidRDefault="00766024" w:rsidP="00E138EC">
            <w:pPr>
              <w:autoSpaceDE w:val="0"/>
              <w:autoSpaceDN w:val="0"/>
              <w:adjustRightInd w:val="0"/>
              <w:spacing w:after="0" w:line="240" w:lineRule="auto"/>
              <w:jc w:val="center"/>
              <w:rPr>
                <w:rFonts w:ascii="Times New Roman" w:hAnsi="Times New Roman" w:cs="Times New Roman"/>
                <w:bCs/>
                <w:color w:val="000000"/>
                <w:sz w:val="24"/>
                <w:szCs w:val="24"/>
              </w:rPr>
            </w:pPr>
            <w:r w:rsidRPr="00766024">
              <w:rPr>
                <w:rFonts w:ascii="Times New Roman" w:hAnsi="Times New Roman" w:cs="Times New Roman"/>
                <w:bCs/>
                <w:color w:val="000000"/>
                <w:sz w:val="24"/>
                <w:szCs w:val="24"/>
              </w:rPr>
              <w:t>Mẫu số B 3a - DN</w:t>
            </w:r>
          </w:p>
        </w:tc>
      </w:tr>
      <w:tr w:rsidR="00E138EC" w:rsidRPr="00766024" w:rsidTr="00900AA8">
        <w:trPr>
          <w:cantSplit/>
          <w:trHeight w:val="329"/>
        </w:trPr>
        <w:tc>
          <w:tcPr>
            <w:tcW w:w="2617" w:type="pct"/>
            <w:tcBorders>
              <w:top w:val="nil"/>
              <w:left w:val="nil"/>
              <w:bottom w:val="nil"/>
              <w:right w:val="nil"/>
            </w:tcBorders>
            <w:vAlign w:val="center"/>
          </w:tcPr>
          <w:p w:rsidR="00E138EC" w:rsidRPr="0036478B" w:rsidRDefault="00E138EC" w:rsidP="00E138EC">
            <w:pPr>
              <w:autoSpaceDE w:val="0"/>
              <w:autoSpaceDN w:val="0"/>
              <w:adjustRightInd w:val="0"/>
              <w:spacing w:after="0" w:line="240" w:lineRule="auto"/>
              <w:rPr>
                <w:rFonts w:ascii="Times New Roman" w:hAnsi="Times New Roman" w:cs="Times New Roman"/>
                <w:color w:val="000000"/>
                <w:sz w:val="20"/>
                <w:szCs w:val="20"/>
                <w:u w:val="single"/>
              </w:rPr>
            </w:pPr>
            <w:r w:rsidRPr="0036478B">
              <w:rPr>
                <w:rFonts w:ascii="Times New Roman" w:hAnsi="Times New Roman" w:cs="Times New Roman"/>
                <w:color w:val="000000"/>
                <w:sz w:val="20"/>
                <w:szCs w:val="20"/>
                <w:u w:val="single"/>
              </w:rPr>
              <w:t>TỔ 36-THỊ TRẤN ĐÔNG ANH- HÀ NỘI</w:t>
            </w:r>
          </w:p>
          <w:p w:rsidR="00766024" w:rsidRPr="00766024" w:rsidRDefault="00766024" w:rsidP="00E138EC">
            <w:pPr>
              <w:autoSpaceDE w:val="0"/>
              <w:autoSpaceDN w:val="0"/>
              <w:adjustRightInd w:val="0"/>
              <w:spacing w:after="0" w:line="240" w:lineRule="auto"/>
              <w:rPr>
                <w:rFonts w:ascii="Times New Roman" w:hAnsi="Times New Roman" w:cs="Times New Roman"/>
                <w:color w:val="000000"/>
                <w:u w:val="single"/>
              </w:rPr>
            </w:pPr>
          </w:p>
        </w:tc>
        <w:tc>
          <w:tcPr>
            <w:tcW w:w="2383" w:type="pct"/>
            <w:gridSpan w:val="4"/>
            <w:tcBorders>
              <w:top w:val="nil"/>
              <w:left w:val="nil"/>
              <w:bottom w:val="nil"/>
              <w:right w:val="nil"/>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sz w:val="24"/>
                <w:szCs w:val="24"/>
              </w:rPr>
            </w:pPr>
            <w:r w:rsidRPr="00766024">
              <w:rPr>
                <w:rFonts w:ascii="Times New Roman" w:hAnsi="Times New Roman" w:cs="Times New Roman"/>
                <w:color w:val="000000"/>
                <w:sz w:val="24"/>
                <w:szCs w:val="24"/>
              </w:rPr>
              <w:t>(Ban hành theo QĐ số 15/2006/QĐ-BTC</w:t>
            </w:r>
          </w:p>
          <w:p w:rsidR="00766024" w:rsidRPr="00766024" w:rsidRDefault="00766024"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sz w:val="24"/>
                <w:szCs w:val="24"/>
              </w:rPr>
              <w:t xml:space="preserve">  ngày 20/03/2006 của Bộ tr</w:t>
            </w:r>
            <w:r w:rsidRPr="00766024">
              <w:rPr>
                <w:rFonts w:ascii="Times New Roman" w:hAnsi="Times New Roman" w:cs="Times New Roman" w:hint="cs"/>
                <w:color w:val="000000"/>
                <w:sz w:val="24"/>
                <w:szCs w:val="24"/>
              </w:rPr>
              <w:t>ư</w:t>
            </w:r>
            <w:r w:rsidRPr="00766024">
              <w:rPr>
                <w:rFonts w:ascii="Times New Roman" w:hAnsi="Times New Roman" w:cs="Times New Roman"/>
                <w:color w:val="000000"/>
                <w:sz w:val="24"/>
                <w:szCs w:val="24"/>
              </w:rPr>
              <w:t>ởng BTC)</w:t>
            </w:r>
          </w:p>
        </w:tc>
      </w:tr>
      <w:tr w:rsidR="00766024" w:rsidRPr="00766024" w:rsidTr="00900AA8">
        <w:trPr>
          <w:cantSplit/>
          <w:trHeight w:hRule="exact" w:val="170"/>
        </w:trPr>
        <w:tc>
          <w:tcPr>
            <w:tcW w:w="2617" w:type="pct"/>
            <w:tcBorders>
              <w:top w:val="nil"/>
              <w:left w:val="nil"/>
              <w:bottom w:val="nil"/>
              <w:right w:val="nil"/>
            </w:tcBorders>
            <w:vAlign w:val="center"/>
          </w:tcPr>
          <w:p w:rsidR="00766024" w:rsidRPr="00766024" w:rsidRDefault="00766024" w:rsidP="00E138EC">
            <w:pPr>
              <w:autoSpaceDE w:val="0"/>
              <w:autoSpaceDN w:val="0"/>
              <w:adjustRightInd w:val="0"/>
              <w:spacing w:after="0" w:line="240" w:lineRule="auto"/>
              <w:rPr>
                <w:rFonts w:ascii="Times New Roman" w:hAnsi="Times New Roman" w:cs="Times New Roman"/>
                <w:color w:val="000000"/>
                <w:u w:val="single"/>
              </w:rPr>
            </w:pPr>
          </w:p>
        </w:tc>
        <w:tc>
          <w:tcPr>
            <w:tcW w:w="2383" w:type="pct"/>
            <w:gridSpan w:val="4"/>
            <w:tcBorders>
              <w:top w:val="nil"/>
              <w:left w:val="nil"/>
              <w:bottom w:val="nil"/>
              <w:right w:val="nil"/>
            </w:tcBorders>
            <w:vAlign w:val="center"/>
          </w:tcPr>
          <w:p w:rsidR="00766024" w:rsidRPr="00766024" w:rsidRDefault="00766024" w:rsidP="00E138EC">
            <w:pPr>
              <w:autoSpaceDE w:val="0"/>
              <w:autoSpaceDN w:val="0"/>
              <w:adjustRightInd w:val="0"/>
              <w:spacing w:after="0" w:line="240" w:lineRule="auto"/>
              <w:jc w:val="center"/>
              <w:rPr>
                <w:rFonts w:ascii="Times New Roman" w:hAnsi="Times New Roman" w:cs="Times New Roman"/>
                <w:color w:val="000000"/>
                <w:sz w:val="24"/>
                <w:szCs w:val="24"/>
              </w:rPr>
            </w:pPr>
          </w:p>
        </w:tc>
      </w:tr>
      <w:tr w:rsidR="00766024" w:rsidRPr="00E138EC" w:rsidTr="00900AA8">
        <w:trPr>
          <w:cantSplit/>
          <w:trHeight w:val="370"/>
        </w:trPr>
        <w:tc>
          <w:tcPr>
            <w:tcW w:w="5000" w:type="pct"/>
            <w:gridSpan w:val="5"/>
            <w:tcBorders>
              <w:top w:val="nil"/>
              <w:left w:val="nil"/>
              <w:bottom w:val="nil"/>
              <w:right w:val="nil"/>
            </w:tcBorders>
            <w:vAlign w:val="center"/>
          </w:tcPr>
          <w:p w:rsidR="00766024" w:rsidRPr="00766024" w:rsidRDefault="00766024" w:rsidP="00766024">
            <w:pPr>
              <w:autoSpaceDE w:val="0"/>
              <w:autoSpaceDN w:val="0"/>
              <w:adjustRightInd w:val="0"/>
              <w:spacing w:after="0" w:line="240" w:lineRule="auto"/>
              <w:jc w:val="center"/>
              <w:rPr>
                <w:rFonts w:ascii="Times New Roman" w:hAnsi="Times New Roman" w:cs="Times New Roman"/>
                <w:b/>
                <w:bCs/>
                <w:color w:val="000000"/>
                <w:sz w:val="32"/>
                <w:szCs w:val="32"/>
              </w:rPr>
            </w:pPr>
            <w:r w:rsidRPr="00766024">
              <w:rPr>
                <w:rFonts w:ascii="Times New Roman" w:hAnsi="Times New Roman" w:cs="Times New Roman"/>
                <w:b/>
                <w:bCs/>
                <w:color w:val="000000"/>
                <w:sz w:val="32"/>
                <w:szCs w:val="32"/>
              </w:rPr>
              <w:t xml:space="preserve">BÁO CÁO LƯU CHUYỂN TIỀN TỆ  HỢP NHẤT </w:t>
            </w:r>
          </w:p>
        </w:tc>
      </w:tr>
      <w:tr w:rsidR="00766024" w:rsidRPr="00E138EC" w:rsidTr="00900AA8">
        <w:trPr>
          <w:cantSplit/>
          <w:trHeight w:val="329"/>
        </w:trPr>
        <w:tc>
          <w:tcPr>
            <w:tcW w:w="5000" w:type="pct"/>
            <w:gridSpan w:val="5"/>
            <w:tcBorders>
              <w:top w:val="nil"/>
              <w:left w:val="nil"/>
              <w:bottom w:val="nil"/>
              <w:right w:val="nil"/>
            </w:tcBorders>
            <w:vAlign w:val="center"/>
          </w:tcPr>
          <w:p w:rsidR="00766024" w:rsidRPr="0036478B" w:rsidRDefault="00766024" w:rsidP="00E138EC">
            <w:pPr>
              <w:autoSpaceDE w:val="0"/>
              <w:autoSpaceDN w:val="0"/>
              <w:adjustRightInd w:val="0"/>
              <w:spacing w:after="0" w:line="240" w:lineRule="auto"/>
              <w:jc w:val="center"/>
              <w:rPr>
                <w:rFonts w:ascii="Times New Roman" w:hAnsi="Times New Roman" w:cs="Times New Roman"/>
                <w:b/>
                <w:bCs/>
                <w:i/>
                <w:iCs/>
                <w:color w:val="000000"/>
                <w:sz w:val="24"/>
                <w:szCs w:val="24"/>
              </w:rPr>
            </w:pPr>
            <w:r w:rsidRPr="0036478B">
              <w:rPr>
                <w:rFonts w:ascii="Times New Roman" w:hAnsi="Times New Roman" w:cs="Times New Roman"/>
                <w:b/>
                <w:bCs/>
                <w:i/>
                <w:iCs/>
                <w:color w:val="000000"/>
                <w:sz w:val="24"/>
                <w:szCs w:val="24"/>
              </w:rPr>
              <w:t>(Theo phương pháp trực tiếp)</w:t>
            </w:r>
          </w:p>
        </w:tc>
      </w:tr>
      <w:tr w:rsidR="00766024" w:rsidRPr="00E138EC" w:rsidTr="00900AA8">
        <w:trPr>
          <w:cantSplit/>
          <w:trHeight w:val="329"/>
        </w:trPr>
        <w:tc>
          <w:tcPr>
            <w:tcW w:w="5000" w:type="pct"/>
            <w:gridSpan w:val="5"/>
            <w:tcBorders>
              <w:top w:val="nil"/>
              <w:left w:val="nil"/>
              <w:bottom w:val="nil"/>
              <w:right w:val="nil"/>
            </w:tcBorders>
            <w:vAlign w:val="center"/>
          </w:tcPr>
          <w:p w:rsidR="00766024" w:rsidRPr="0036478B" w:rsidRDefault="00766024" w:rsidP="00E138EC">
            <w:pPr>
              <w:autoSpaceDE w:val="0"/>
              <w:autoSpaceDN w:val="0"/>
              <w:adjustRightInd w:val="0"/>
              <w:spacing w:after="0" w:line="240" w:lineRule="auto"/>
              <w:jc w:val="center"/>
              <w:rPr>
                <w:rFonts w:ascii="Times New Roman" w:hAnsi="Times New Roman" w:cs="Times New Roman"/>
                <w:b/>
                <w:bCs/>
                <w:color w:val="000000"/>
                <w:sz w:val="24"/>
                <w:szCs w:val="24"/>
              </w:rPr>
            </w:pPr>
            <w:r w:rsidRPr="0036478B">
              <w:rPr>
                <w:rFonts w:ascii="Times New Roman" w:hAnsi="Times New Roman" w:cs="Times New Roman"/>
                <w:b/>
                <w:bCs/>
                <w:color w:val="000000"/>
                <w:sz w:val="24"/>
                <w:szCs w:val="24"/>
              </w:rPr>
              <w:t>QUÍ  III  NĂM  2011</w:t>
            </w:r>
          </w:p>
        </w:tc>
      </w:tr>
      <w:tr w:rsidR="00E138EC" w:rsidRPr="00E138EC" w:rsidTr="00900AA8">
        <w:trPr>
          <w:cantSplit/>
          <w:trHeight w:hRule="exact" w:val="227"/>
        </w:trPr>
        <w:tc>
          <w:tcPr>
            <w:tcW w:w="2617" w:type="pct"/>
            <w:tcBorders>
              <w:top w:val="nil"/>
              <w:left w:val="nil"/>
              <w:bottom w:val="single" w:sz="2" w:space="0" w:color="000000"/>
              <w:right w:val="nil"/>
            </w:tcBorders>
            <w:vAlign w:val="center"/>
          </w:tcPr>
          <w:p w:rsidR="00E138EC" w:rsidRPr="00E138EC" w:rsidRDefault="00E138EC" w:rsidP="00E138EC">
            <w:pPr>
              <w:autoSpaceDE w:val="0"/>
              <w:autoSpaceDN w:val="0"/>
              <w:adjustRightInd w:val="0"/>
              <w:spacing w:after="0" w:line="240" w:lineRule="auto"/>
              <w:jc w:val="right"/>
              <w:rPr>
                <w:rFonts w:ascii="Times New Roman" w:hAnsi="Times New Roman" w:cs="Times New Roman"/>
                <w:color w:val="000000"/>
                <w:sz w:val="24"/>
                <w:szCs w:val="24"/>
              </w:rPr>
            </w:pPr>
          </w:p>
        </w:tc>
        <w:tc>
          <w:tcPr>
            <w:tcW w:w="230" w:type="pct"/>
            <w:tcBorders>
              <w:top w:val="nil"/>
              <w:left w:val="nil"/>
              <w:bottom w:val="single" w:sz="2" w:space="0" w:color="000000"/>
              <w:right w:val="nil"/>
            </w:tcBorders>
            <w:vAlign w:val="center"/>
          </w:tcPr>
          <w:p w:rsidR="00E138EC" w:rsidRPr="00E138EC" w:rsidRDefault="00E138EC" w:rsidP="00E138EC">
            <w:pPr>
              <w:autoSpaceDE w:val="0"/>
              <w:autoSpaceDN w:val="0"/>
              <w:adjustRightInd w:val="0"/>
              <w:spacing w:after="0" w:line="240" w:lineRule="auto"/>
              <w:jc w:val="center"/>
              <w:rPr>
                <w:rFonts w:ascii="Times New Roman" w:hAnsi="Times New Roman" w:cs="Times New Roman"/>
                <w:color w:val="000000"/>
                <w:sz w:val="24"/>
                <w:szCs w:val="24"/>
                <w:u w:val="single"/>
              </w:rPr>
            </w:pPr>
          </w:p>
        </w:tc>
        <w:tc>
          <w:tcPr>
            <w:tcW w:w="369" w:type="pct"/>
            <w:tcBorders>
              <w:top w:val="nil"/>
              <w:left w:val="nil"/>
              <w:bottom w:val="single" w:sz="2" w:space="0" w:color="000000"/>
              <w:right w:val="nil"/>
            </w:tcBorders>
            <w:vAlign w:val="center"/>
          </w:tcPr>
          <w:p w:rsidR="00E138EC" w:rsidRPr="00E138EC" w:rsidRDefault="00E138EC" w:rsidP="00E138EC">
            <w:pPr>
              <w:autoSpaceDE w:val="0"/>
              <w:autoSpaceDN w:val="0"/>
              <w:adjustRightInd w:val="0"/>
              <w:spacing w:after="0" w:line="240" w:lineRule="auto"/>
              <w:jc w:val="right"/>
              <w:rPr>
                <w:rFonts w:ascii="Times New Roman" w:hAnsi="Times New Roman" w:cs="Times New Roman"/>
                <w:color w:val="000000"/>
                <w:sz w:val="24"/>
                <w:szCs w:val="24"/>
                <w:u w:val="single"/>
              </w:rPr>
            </w:pPr>
          </w:p>
        </w:tc>
        <w:tc>
          <w:tcPr>
            <w:tcW w:w="1784" w:type="pct"/>
            <w:gridSpan w:val="2"/>
            <w:tcBorders>
              <w:top w:val="nil"/>
              <w:left w:val="nil"/>
              <w:bottom w:val="single" w:sz="2" w:space="0" w:color="000000"/>
              <w:right w:val="nil"/>
            </w:tcBorders>
            <w:vAlign w:val="center"/>
          </w:tcPr>
          <w:p w:rsidR="00E138EC" w:rsidRPr="00E138EC" w:rsidRDefault="00E138EC" w:rsidP="00E138EC">
            <w:pPr>
              <w:autoSpaceDE w:val="0"/>
              <w:autoSpaceDN w:val="0"/>
              <w:adjustRightInd w:val="0"/>
              <w:spacing w:after="0" w:line="240" w:lineRule="auto"/>
              <w:jc w:val="right"/>
              <w:rPr>
                <w:rFonts w:ascii="Times New Roman" w:hAnsi="Times New Roman" w:cs="Times New Roman"/>
                <w:b/>
                <w:bCs/>
                <w:i/>
                <w:iCs/>
                <w:color w:val="000000"/>
                <w:sz w:val="24"/>
                <w:szCs w:val="24"/>
              </w:rPr>
            </w:pPr>
            <w:r w:rsidRPr="00E138EC">
              <w:rPr>
                <w:rFonts w:ascii="Times New Roman" w:hAnsi="Times New Roman" w:cs="Times New Roman"/>
                <w:b/>
                <w:bCs/>
                <w:i/>
                <w:iCs/>
                <w:color w:val="000000"/>
                <w:sz w:val="24"/>
                <w:szCs w:val="24"/>
              </w:rPr>
              <w:t>Đơn vị tính : VNĐ</w:t>
            </w:r>
          </w:p>
        </w:tc>
      </w:tr>
      <w:tr w:rsidR="00766024" w:rsidRPr="00E138EC" w:rsidTr="00900AA8">
        <w:trPr>
          <w:cantSplit/>
          <w:trHeight w:hRule="exact" w:val="567"/>
        </w:trPr>
        <w:tc>
          <w:tcPr>
            <w:tcW w:w="2617" w:type="pct"/>
            <w:vMerge w:val="restart"/>
            <w:tcBorders>
              <w:top w:val="single" w:sz="2" w:space="0" w:color="000000"/>
              <w:left w:val="single" w:sz="2" w:space="0" w:color="000000"/>
              <w:bottom w:val="single" w:sz="2" w:space="0" w:color="000000"/>
              <w:right w:val="single" w:sz="2" w:space="0" w:color="000000"/>
            </w:tcBorders>
            <w:vAlign w:val="center"/>
          </w:tcPr>
          <w:p w:rsidR="00766024" w:rsidRPr="00766024" w:rsidRDefault="00766024" w:rsidP="00766024">
            <w:pPr>
              <w:autoSpaceDE w:val="0"/>
              <w:autoSpaceDN w:val="0"/>
              <w:adjustRightInd w:val="0"/>
              <w:spacing w:after="0" w:line="240" w:lineRule="auto"/>
              <w:jc w:val="center"/>
              <w:rPr>
                <w:rFonts w:ascii="Times New Roman" w:hAnsi="Times New Roman" w:cs="Times New Roman"/>
                <w:b/>
                <w:bCs/>
                <w:color w:val="000000"/>
                <w:sz w:val="24"/>
                <w:szCs w:val="24"/>
              </w:rPr>
            </w:pPr>
            <w:r w:rsidRPr="00766024">
              <w:rPr>
                <w:rFonts w:ascii="Times New Roman" w:hAnsi="Times New Roman" w:cs="Times New Roman"/>
                <w:b/>
                <w:bCs/>
                <w:color w:val="000000"/>
                <w:sz w:val="24"/>
                <w:szCs w:val="24"/>
              </w:rPr>
              <w:t>HỈ  TIÊU</w:t>
            </w:r>
          </w:p>
        </w:tc>
        <w:tc>
          <w:tcPr>
            <w:tcW w:w="230" w:type="pct"/>
            <w:vMerge w:val="restart"/>
            <w:tcBorders>
              <w:top w:val="single" w:sz="2" w:space="0" w:color="000000"/>
              <w:left w:val="single" w:sz="2" w:space="0" w:color="000000"/>
              <w:bottom w:val="single" w:sz="2" w:space="0" w:color="000000"/>
              <w:right w:val="single" w:sz="2" w:space="0" w:color="000000"/>
            </w:tcBorders>
            <w:vAlign w:val="center"/>
          </w:tcPr>
          <w:p w:rsidR="00766024" w:rsidRPr="00766024" w:rsidRDefault="00766024" w:rsidP="00E138EC">
            <w:pPr>
              <w:autoSpaceDE w:val="0"/>
              <w:autoSpaceDN w:val="0"/>
              <w:adjustRightInd w:val="0"/>
              <w:spacing w:after="0" w:line="240" w:lineRule="auto"/>
              <w:jc w:val="center"/>
              <w:rPr>
                <w:rFonts w:ascii="Times New Roman" w:hAnsi="Times New Roman" w:cs="Times New Roman"/>
                <w:color w:val="000000"/>
                <w:sz w:val="20"/>
                <w:szCs w:val="20"/>
              </w:rPr>
            </w:pPr>
            <w:r w:rsidRPr="00766024">
              <w:rPr>
                <w:rFonts w:ascii="Times New Roman" w:hAnsi="Times New Roman" w:cs="Times New Roman"/>
                <w:color w:val="000000"/>
                <w:sz w:val="20"/>
                <w:szCs w:val="20"/>
              </w:rPr>
              <w:t>Mã</w:t>
            </w:r>
          </w:p>
          <w:p w:rsidR="00766024" w:rsidRPr="00E138EC" w:rsidRDefault="00766024" w:rsidP="00E138EC">
            <w:pPr>
              <w:autoSpaceDE w:val="0"/>
              <w:autoSpaceDN w:val="0"/>
              <w:adjustRightInd w:val="0"/>
              <w:spacing w:after="0" w:line="240" w:lineRule="auto"/>
              <w:jc w:val="center"/>
              <w:rPr>
                <w:rFonts w:ascii="Times New Roman" w:hAnsi="Times New Roman" w:cs="Times New Roman"/>
                <w:color w:val="000000"/>
                <w:sz w:val="28"/>
                <w:szCs w:val="28"/>
              </w:rPr>
            </w:pPr>
            <w:r w:rsidRPr="00766024">
              <w:rPr>
                <w:rFonts w:ascii="Times New Roman" w:hAnsi="Times New Roman" w:cs="Times New Roman"/>
                <w:color w:val="000000"/>
                <w:sz w:val="20"/>
                <w:szCs w:val="20"/>
              </w:rPr>
              <w:t>số</w:t>
            </w:r>
          </w:p>
        </w:tc>
        <w:tc>
          <w:tcPr>
            <w:tcW w:w="369" w:type="pct"/>
            <w:vMerge w:val="restart"/>
            <w:tcBorders>
              <w:top w:val="single" w:sz="2" w:space="0" w:color="000000"/>
              <w:left w:val="single" w:sz="2" w:space="0" w:color="000000"/>
              <w:bottom w:val="single" w:sz="2" w:space="0" w:color="000000"/>
              <w:right w:val="single" w:sz="2" w:space="0" w:color="000000"/>
            </w:tcBorders>
            <w:vAlign w:val="center"/>
          </w:tcPr>
          <w:p w:rsidR="00766024" w:rsidRPr="00900AA8" w:rsidRDefault="00766024" w:rsidP="00E138EC">
            <w:pPr>
              <w:autoSpaceDE w:val="0"/>
              <w:autoSpaceDN w:val="0"/>
              <w:adjustRightInd w:val="0"/>
              <w:spacing w:after="0" w:line="240" w:lineRule="auto"/>
              <w:jc w:val="center"/>
              <w:rPr>
                <w:rFonts w:ascii="Times New Roman" w:hAnsi="Times New Roman" w:cs="Times New Roman"/>
                <w:b/>
                <w:bCs/>
                <w:color w:val="000000"/>
                <w:sz w:val="20"/>
                <w:szCs w:val="20"/>
              </w:rPr>
            </w:pPr>
            <w:r w:rsidRPr="00900AA8">
              <w:rPr>
                <w:rFonts w:ascii="Times New Roman" w:hAnsi="Times New Roman" w:cs="Times New Roman"/>
                <w:b/>
                <w:bCs/>
                <w:color w:val="000000"/>
                <w:sz w:val="20"/>
                <w:szCs w:val="20"/>
              </w:rPr>
              <w:t>T</w:t>
            </w:r>
          </w:p>
          <w:p w:rsidR="00766024" w:rsidRPr="00900AA8" w:rsidRDefault="00766024" w:rsidP="00E138EC">
            <w:pPr>
              <w:autoSpaceDE w:val="0"/>
              <w:autoSpaceDN w:val="0"/>
              <w:adjustRightInd w:val="0"/>
              <w:spacing w:after="0" w:line="240" w:lineRule="auto"/>
              <w:jc w:val="center"/>
              <w:rPr>
                <w:rFonts w:ascii="Times New Roman" w:hAnsi="Times New Roman" w:cs="Times New Roman"/>
                <w:b/>
                <w:bCs/>
                <w:color w:val="000000"/>
                <w:sz w:val="20"/>
                <w:szCs w:val="20"/>
              </w:rPr>
            </w:pPr>
            <w:r w:rsidRPr="00900AA8">
              <w:rPr>
                <w:rFonts w:ascii="Times New Roman" w:hAnsi="Times New Roman" w:cs="Times New Roman"/>
                <w:b/>
                <w:bCs/>
                <w:color w:val="000000"/>
                <w:sz w:val="20"/>
                <w:szCs w:val="20"/>
              </w:rPr>
              <w:t>M</w:t>
            </w:r>
          </w:p>
          <w:p w:rsidR="00766024" w:rsidRPr="00E138EC" w:rsidRDefault="00766024" w:rsidP="00E138E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784" w:type="pct"/>
            <w:gridSpan w:val="2"/>
            <w:tcBorders>
              <w:top w:val="single" w:sz="2" w:space="0" w:color="000000"/>
              <w:left w:val="single" w:sz="2" w:space="0" w:color="000000"/>
              <w:bottom w:val="single" w:sz="2" w:space="0" w:color="000000"/>
              <w:right w:val="single" w:sz="2" w:space="0" w:color="000000"/>
            </w:tcBorders>
            <w:vAlign w:val="center"/>
          </w:tcPr>
          <w:p w:rsidR="00900AA8" w:rsidRPr="00900AA8" w:rsidRDefault="00766024" w:rsidP="00E138EC">
            <w:pPr>
              <w:autoSpaceDE w:val="0"/>
              <w:autoSpaceDN w:val="0"/>
              <w:adjustRightInd w:val="0"/>
              <w:spacing w:after="0" w:line="240" w:lineRule="auto"/>
              <w:jc w:val="center"/>
              <w:rPr>
                <w:rFonts w:ascii="Times New Roman" w:hAnsi="Times New Roman" w:cs="Times New Roman"/>
                <w:b/>
                <w:bCs/>
                <w:color w:val="000000"/>
                <w:sz w:val="20"/>
                <w:szCs w:val="20"/>
              </w:rPr>
            </w:pPr>
            <w:r w:rsidRPr="00900AA8">
              <w:rPr>
                <w:rFonts w:ascii="Times New Roman" w:hAnsi="Times New Roman" w:cs="Times New Roman"/>
                <w:b/>
                <w:bCs/>
                <w:color w:val="000000"/>
                <w:sz w:val="20"/>
                <w:szCs w:val="20"/>
              </w:rPr>
              <w:t xml:space="preserve">LUỸ KẾ </w:t>
            </w:r>
          </w:p>
          <w:p w:rsidR="00766024" w:rsidRPr="00E138EC" w:rsidRDefault="00766024" w:rsidP="00900AA8">
            <w:pPr>
              <w:autoSpaceDE w:val="0"/>
              <w:autoSpaceDN w:val="0"/>
              <w:adjustRightInd w:val="0"/>
              <w:spacing w:after="0" w:line="240" w:lineRule="auto"/>
              <w:jc w:val="center"/>
              <w:rPr>
                <w:rFonts w:ascii="Times New Roman" w:hAnsi="Times New Roman" w:cs="Times New Roman"/>
                <w:b/>
                <w:bCs/>
                <w:color w:val="000000"/>
              </w:rPr>
            </w:pPr>
            <w:r w:rsidRPr="00900AA8">
              <w:rPr>
                <w:rFonts w:ascii="Times New Roman" w:hAnsi="Times New Roman" w:cs="Times New Roman"/>
                <w:b/>
                <w:bCs/>
                <w:color w:val="000000"/>
                <w:sz w:val="20"/>
                <w:szCs w:val="20"/>
              </w:rPr>
              <w:t>TỪ ĐẦU NĂM ĐẾN QUÝ NÀY</w:t>
            </w:r>
          </w:p>
        </w:tc>
      </w:tr>
      <w:tr w:rsidR="00766024" w:rsidRPr="00E138EC" w:rsidTr="00900AA8">
        <w:trPr>
          <w:cantSplit/>
          <w:trHeight w:val="329"/>
        </w:trPr>
        <w:tc>
          <w:tcPr>
            <w:tcW w:w="2617" w:type="pct"/>
            <w:vMerge/>
            <w:tcBorders>
              <w:top w:val="single" w:sz="2" w:space="0" w:color="000000"/>
              <w:left w:val="single" w:sz="2" w:space="0" w:color="000000"/>
              <w:bottom w:val="single" w:sz="2" w:space="0" w:color="000000"/>
              <w:right w:val="single" w:sz="2" w:space="0" w:color="000000"/>
            </w:tcBorders>
            <w:vAlign w:val="center"/>
          </w:tcPr>
          <w:p w:rsidR="00766024" w:rsidRPr="00E138EC" w:rsidRDefault="00766024" w:rsidP="00E138EC">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230" w:type="pct"/>
            <w:vMerge/>
            <w:tcBorders>
              <w:top w:val="single" w:sz="2" w:space="0" w:color="000000"/>
              <w:left w:val="single" w:sz="2" w:space="0" w:color="000000"/>
              <w:bottom w:val="single" w:sz="2" w:space="0" w:color="000000"/>
              <w:right w:val="single" w:sz="2" w:space="0" w:color="000000"/>
            </w:tcBorders>
            <w:vAlign w:val="center"/>
          </w:tcPr>
          <w:p w:rsidR="00766024" w:rsidRPr="00E138EC" w:rsidRDefault="00766024" w:rsidP="00E138EC">
            <w:pPr>
              <w:autoSpaceDE w:val="0"/>
              <w:autoSpaceDN w:val="0"/>
              <w:adjustRightInd w:val="0"/>
              <w:spacing w:after="0" w:line="240" w:lineRule="auto"/>
              <w:jc w:val="center"/>
              <w:rPr>
                <w:rFonts w:ascii="Times New Roman" w:hAnsi="Times New Roman" w:cs="Times New Roman"/>
                <w:color w:val="000000"/>
                <w:sz w:val="28"/>
                <w:szCs w:val="28"/>
              </w:rPr>
            </w:pPr>
          </w:p>
        </w:tc>
        <w:tc>
          <w:tcPr>
            <w:tcW w:w="369" w:type="pct"/>
            <w:vMerge/>
            <w:tcBorders>
              <w:top w:val="single" w:sz="2" w:space="0" w:color="000000"/>
              <w:left w:val="single" w:sz="2" w:space="0" w:color="000000"/>
              <w:bottom w:val="single" w:sz="2" w:space="0" w:color="000000"/>
              <w:right w:val="single" w:sz="2" w:space="0" w:color="000000"/>
            </w:tcBorders>
            <w:vAlign w:val="center"/>
          </w:tcPr>
          <w:p w:rsidR="00766024" w:rsidRPr="00E138EC" w:rsidRDefault="00766024" w:rsidP="00E138EC">
            <w:pPr>
              <w:autoSpaceDE w:val="0"/>
              <w:autoSpaceDN w:val="0"/>
              <w:adjustRightInd w:val="0"/>
              <w:spacing w:after="0" w:line="240" w:lineRule="auto"/>
              <w:jc w:val="center"/>
              <w:rPr>
                <w:rFonts w:ascii="Times New Roman" w:hAnsi="Times New Roman" w:cs="Times New Roman"/>
                <w:b/>
                <w:bCs/>
                <w:color w:val="000000"/>
              </w:rPr>
            </w:pPr>
          </w:p>
        </w:tc>
        <w:tc>
          <w:tcPr>
            <w:tcW w:w="892" w:type="pct"/>
            <w:tcBorders>
              <w:top w:val="single" w:sz="2" w:space="0" w:color="000000"/>
              <w:left w:val="single" w:sz="2" w:space="0" w:color="000000"/>
              <w:bottom w:val="single" w:sz="2" w:space="0" w:color="000000"/>
              <w:right w:val="single" w:sz="2" w:space="0" w:color="000000"/>
            </w:tcBorders>
            <w:vAlign w:val="center"/>
          </w:tcPr>
          <w:p w:rsidR="00766024" w:rsidRPr="00900AA8" w:rsidRDefault="00766024" w:rsidP="00E138EC">
            <w:pPr>
              <w:autoSpaceDE w:val="0"/>
              <w:autoSpaceDN w:val="0"/>
              <w:adjustRightInd w:val="0"/>
              <w:spacing w:after="0" w:line="240" w:lineRule="auto"/>
              <w:jc w:val="center"/>
              <w:rPr>
                <w:rFonts w:ascii="Times New Roman" w:hAnsi="Times New Roman" w:cs="Times New Roman"/>
                <w:color w:val="000000"/>
                <w:sz w:val="20"/>
                <w:szCs w:val="20"/>
              </w:rPr>
            </w:pPr>
            <w:r w:rsidRPr="00900AA8">
              <w:rPr>
                <w:rFonts w:ascii="Times New Roman" w:hAnsi="Times New Roman" w:cs="Times New Roman"/>
                <w:color w:val="000000"/>
                <w:sz w:val="20"/>
                <w:szCs w:val="20"/>
              </w:rPr>
              <w:t>NĂM NAY</w:t>
            </w:r>
          </w:p>
        </w:tc>
        <w:tc>
          <w:tcPr>
            <w:tcW w:w="892" w:type="pct"/>
            <w:tcBorders>
              <w:top w:val="single" w:sz="2" w:space="0" w:color="000000"/>
              <w:left w:val="single" w:sz="2" w:space="0" w:color="000000"/>
              <w:bottom w:val="single" w:sz="2" w:space="0" w:color="000000"/>
              <w:right w:val="single" w:sz="2" w:space="0" w:color="000000"/>
            </w:tcBorders>
            <w:vAlign w:val="center"/>
          </w:tcPr>
          <w:p w:rsidR="00766024" w:rsidRPr="00900AA8" w:rsidRDefault="00766024" w:rsidP="00E138EC">
            <w:pPr>
              <w:autoSpaceDE w:val="0"/>
              <w:autoSpaceDN w:val="0"/>
              <w:adjustRightInd w:val="0"/>
              <w:spacing w:after="0" w:line="240" w:lineRule="auto"/>
              <w:jc w:val="center"/>
              <w:rPr>
                <w:rFonts w:ascii="Times New Roman" w:hAnsi="Times New Roman" w:cs="Times New Roman"/>
                <w:color w:val="000000"/>
                <w:sz w:val="20"/>
                <w:szCs w:val="20"/>
              </w:rPr>
            </w:pPr>
            <w:r w:rsidRPr="00900AA8">
              <w:rPr>
                <w:rFonts w:ascii="Times New Roman" w:hAnsi="Times New Roman" w:cs="Times New Roman"/>
                <w:color w:val="000000"/>
                <w:sz w:val="20"/>
                <w:szCs w:val="20"/>
              </w:rPr>
              <w:t>NĂM TRƯỚC</w:t>
            </w:r>
          </w:p>
        </w:tc>
      </w:tr>
      <w:tr w:rsidR="00E138EC" w:rsidRPr="00766024" w:rsidTr="00900AA8">
        <w:trPr>
          <w:cantSplit/>
          <w:trHeight w:hRule="exact" w:val="284"/>
        </w:trPr>
        <w:tc>
          <w:tcPr>
            <w:tcW w:w="2617" w:type="pct"/>
            <w:tcBorders>
              <w:top w:val="single" w:sz="2" w:space="0" w:color="000000"/>
              <w:left w:val="single" w:sz="2" w:space="0" w:color="000000"/>
              <w:right w:val="single" w:sz="2" w:space="0" w:color="000000"/>
            </w:tcBorders>
            <w:vAlign w:val="center"/>
          </w:tcPr>
          <w:p w:rsidR="00E138EC" w:rsidRPr="00B45B84" w:rsidRDefault="00E138EC" w:rsidP="00E138EC">
            <w:pPr>
              <w:autoSpaceDE w:val="0"/>
              <w:autoSpaceDN w:val="0"/>
              <w:adjustRightInd w:val="0"/>
              <w:spacing w:after="0" w:line="240" w:lineRule="auto"/>
              <w:rPr>
                <w:rFonts w:ascii="Times New Roman" w:hAnsi="Times New Roman" w:cs="Times New Roman"/>
                <w:b/>
                <w:color w:val="000000"/>
              </w:rPr>
            </w:pPr>
            <w:r w:rsidRPr="00B45B84">
              <w:rPr>
                <w:rFonts w:ascii="Times New Roman" w:hAnsi="Times New Roman" w:cs="Times New Roman"/>
                <w:b/>
                <w:color w:val="000000"/>
              </w:rPr>
              <w:t>I/ Lưu chuyển tiền từ hoạt động kinh doanh</w:t>
            </w:r>
          </w:p>
        </w:tc>
        <w:tc>
          <w:tcPr>
            <w:tcW w:w="230" w:type="pct"/>
            <w:tcBorders>
              <w:top w:val="single" w:sz="2" w:space="0" w:color="000000"/>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369" w:type="pct"/>
            <w:tcBorders>
              <w:top w:val="single" w:sz="2" w:space="0" w:color="000000"/>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top w:val="single" w:sz="2" w:space="0" w:color="000000"/>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single" w:sz="2" w:space="0" w:color="000000"/>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p>
        </w:tc>
      </w:tr>
      <w:tr w:rsidR="00E138EC" w:rsidRPr="00766024" w:rsidTr="00900AA8">
        <w:trPr>
          <w:cantSplit/>
          <w:trHeight w:hRule="exact" w:val="284"/>
        </w:trPr>
        <w:tc>
          <w:tcPr>
            <w:tcW w:w="2617"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1. Tiền thu bán hàng, cung cấp DV &amp; Doanh thu khác</w:t>
            </w:r>
          </w:p>
        </w:tc>
        <w:tc>
          <w:tcPr>
            <w:tcW w:w="230"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.01</w:t>
            </w:r>
          </w:p>
        </w:tc>
        <w:tc>
          <w:tcPr>
            <w:tcW w:w="369"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249.269.816.174</w:t>
            </w: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190.041.273.141</w:t>
            </w:r>
          </w:p>
        </w:tc>
      </w:tr>
      <w:tr w:rsidR="00E138EC" w:rsidRPr="00766024" w:rsidTr="00900AA8">
        <w:trPr>
          <w:cantSplit/>
          <w:trHeight w:hRule="exact" w:val="284"/>
        </w:trPr>
        <w:tc>
          <w:tcPr>
            <w:tcW w:w="2617" w:type="pct"/>
            <w:tcBorders>
              <w:left w:val="single" w:sz="2" w:space="0" w:color="000000"/>
              <w:right w:val="single" w:sz="2" w:space="0" w:color="000000"/>
            </w:tcBorders>
            <w:vAlign w:val="center"/>
          </w:tcPr>
          <w:p w:rsidR="00E138EC" w:rsidRPr="00766024" w:rsidRDefault="00E138EC" w:rsidP="00766024">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 xml:space="preserve">2. Tiền chi trả cho người </w:t>
            </w:r>
            <w:r w:rsidR="00766024">
              <w:rPr>
                <w:rFonts w:ascii="Times New Roman" w:hAnsi="Times New Roman" w:cs="Times New Roman"/>
                <w:color w:val="000000"/>
              </w:rPr>
              <w:t>b</w:t>
            </w:r>
            <w:r w:rsidR="00766024" w:rsidRPr="00766024">
              <w:rPr>
                <w:rFonts w:ascii="Times New Roman" w:hAnsi="Times New Roman" w:cs="Times New Roman"/>
                <w:color w:val="000000"/>
              </w:rPr>
              <w:t>án</w:t>
            </w:r>
            <w:r w:rsidRPr="00766024">
              <w:rPr>
                <w:rFonts w:ascii="Times New Roman" w:hAnsi="Times New Roman" w:cs="Times New Roman"/>
                <w:color w:val="000000"/>
              </w:rPr>
              <w:t xml:space="preserve"> hàng hoá và dịch vụ </w:t>
            </w:r>
          </w:p>
        </w:tc>
        <w:tc>
          <w:tcPr>
            <w:tcW w:w="230"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.02</w:t>
            </w:r>
          </w:p>
        </w:tc>
        <w:tc>
          <w:tcPr>
            <w:tcW w:w="369"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-177.060.066.270</w:t>
            </w: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-153.303.649.612</w:t>
            </w:r>
          </w:p>
        </w:tc>
      </w:tr>
      <w:tr w:rsidR="00E138EC" w:rsidRPr="00766024" w:rsidTr="00900AA8">
        <w:trPr>
          <w:cantSplit/>
          <w:trHeight w:hRule="exact" w:val="284"/>
        </w:trPr>
        <w:tc>
          <w:tcPr>
            <w:tcW w:w="2617"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3. Tiền chi trả cho người lao động</w:t>
            </w:r>
          </w:p>
        </w:tc>
        <w:tc>
          <w:tcPr>
            <w:tcW w:w="230"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.03</w:t>
            </w:r>
          </w:p>
        </w:tc>
        <w:tc>
          <w:tcPr>
            <w:tcW w:w="369"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-31.331.921.894</w:t>
            </w: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-30.519.690.456</w:t>
            </w:r>
          </w:p>
        </w:tc>
      </w:tr>
      <w:tr w:rsidR="00E138EC" w:rsidRPr="00766024" w:rsidTr="00900AA8">
        <w:trPr>
          <w:cantSplit/>
          <w:trHeight w:hRule="exact" w:val="284"/>
        </w:trPr>
        <w:tc>
          <w:tcPr>
            <w:tcW w:w="2617"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4. Tiền chi trả lãi tiền vay</w:t>
            </w:r>
          </w:p>
        </w:tc>
        <w:tc>
          <w:tcPr>
            <w:tcW w:w="230"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.04</w:t>
            </w:r>
          </w:p>
        </w:tc>
        <w:tc>
          <w:tcPr>
            <w:tcW w:w="369"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-2.463.605.336</w:t>
            </w: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-2.396.418.700</w:t>
            </w:r>
          </w:p>
        </w:tc>
      </w:tr>
      <w:tr w:rsidR="00E138EC" w:rsidRPr="00766024" w:rsidTr="00900AA8">
        <w:trPr>
          <w:cantSplit/>
          <w:trHeight w:hRule="exact" w:val="284"/>
        </w:trPr>
        <w:tc>
          <w:tcPr>
            <w:tcW w:w="2617" w:type="pct"/>
            <w:tcBorders>
              <w:left w:val="single" w:sz="2" w:space="0" w:color="000000"/>
              <w:right w:val="single" w:sz="2" w:space="0" w:color="000000"/>
            </w:tcBorders>
            <w:vAlign w:val="center"/>
          </w:tcPr>
          <w:p w:rsidR="00E138EC" w:rsidRPr="00766024" w:rsidRDefault="00E138EC" w:rsidP="00766024">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 xml:space="preserve">5. Tiền chi  nộp thuế </w:t>
            </w:r>
            <w:r w:rsidR="00766024">
              <w:rPr>
                <w:rFonts w:ascii="Times New Roman" w:hAnsi="Times New Roman" w:cs="Times New Roman"/>
                <w:color w:val="000000"/>
              </w:rPr>
              <w:t>TNDN</w:t>
            </w:r>
            <w:r w:rsidRPr="00766024">
              <w:rPr>
                <w:rFonts w:ascii="Times New Roman" w:hAnsi="Times New Roman" w:cs="Times New Roman"/>
                <w:color w:val="000000"/>
              </w:rPr>
              <w:t xml:space="preserve"> +Thuế khác</w:t>
            </w:r>
          </w:p>
        </w:tc>
        <w:tc>
          <w:tcPr>
            <w:tcW w:w="230"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.05</w:t>
            </w:r>
          </w:p>
        </w:tc>
        <w:tc>
          <w:tcPr>
            <w:tcW w:w="369"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-4.070.446.127</w:t>
            </w: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-2.695.062.661</w:t>
            </w:r>
          </w:p>
        </w:tc>
      </w:tr>
      <w:tr w:rsidR="00E138EC" w:rsidRPr="00766024" w:rsidTr="00900AA8">
        <w:trPr>
          <w:cantSplit/>
          <w:trHeight w:hRule="exact" w:val="284"/>
        </w:trPr>
        <w:tc>
          <w:tcPr>
            <w:tcW w:w="2617"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6. Tiền thu khác từ hoạt động kinh doanh</w:t>
            </w:r>
          </w:p>
        </w:tc>
        <w:tc>
          <w:tcPr>
            <w:tcW w:w="230"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.06</w:t>
            </w:r>
          </w:p>
        </w:tc>
        <w:tc>
          <w:tcPr>
            <w:tcW w:w="369"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60.386.592.754</w:t>
            </w: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8.748.938.597</w:t>
            </w:r>
          </w:p>
        </w:tc>
      </w:tr>
      <w:tr w:rsidR="00E138EC" w:rsidRPr="00766024" w:rsidTr="00900AA8">
        <w:trPr>
          <w:cantSplit/>
          <w:trHeight w:hRule="exact" w:val="284"/>
        </w:trPr>
        <w:tc>
          <w:tcPr>
            <w:tcW w:w="2617"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7. Tiền chi khác cho hoạt động kinh doanh</w:t>
            </w:r>
          </w:p>
        </w:tc>
        <w:tc>
          <w:tcPr>
            <w:tcW w:w="230"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.07</w:t>
            </w:r>
          </w:p>
        </w:tc>
        <w:tc>
          <w:tcPr>
            <w:tcW w:w="369"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-53.450.730.211</w:t>
            </w: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-23.289.819.365</w:t>
            </w:r>
          </w:p>
        </w:tc>
      </w:tr>
      <w:tr w:rsidR="00E138EC" w:rsidRPr="00B45B84" w:rsidTr="00900AA8">
        <w:trPr>
          <w:cantSplit/>
          <w:trHeight w:hRule="exact" w:val="284"/>
        </w:trPr>
        <w:tc>
          <w:tcPr>
            <w:tcW w:w="2617" w:type="pct"/>
            <w:tcBorders>
              <w:left w:val="single" w:sz="2" w:space="0" w:color="000000"/>
              <w:right w:val="single" w:sz="2" w:space="0" w:color="000000"/>
            </w:tcBorders>
            <w:vAlign w:val="center"/>
          </w:tcPr>
          <w:p w:rsidR="00E138EC" w:rsidRPr="00B45B84" w:rsidRDefault="00E138EC" w:rsidP="00E138EC">
            <w:pPr>
              <w:autoSpaceDE w:val="0"/>
              <w:autoSpaceDN w:val="0"/>
              <w:adjustRightInd w:val="0"/>
              <w:spacing w:after="0" w:line="240" w:lineRule="auto"/>
              <w:rPr>
                <w:rFonts w:ascii="Times New Roman" w:hAnsi="Times New Roman" w:cs="Times New Roman"/>
                <w:color w:val="000000"/>
              </w:rPr>
            </w:pPr>
            <w:r w:rsidRPr="00B45B84">
              <w:rPr>
                <w:rFonts w:ascii="Times New Roman" w:hAnsi="Times New Roman" w:cs="Times New Roman"/>
                <w:color w:val="000000"/>
              </w:rPr>
              <w:t>Lưu chuyển tiền thuần từ các hoạt động kinh doanh</w:t>
            </w:r>
          </w:p>
        </w:tc>
        <w:tc>
          <w:tcPr>
            <w:tcW w:w="230" w:type="pct"/>
            <w:tcBorders>
              <w:left w:val="single" w:sz="2" w:space="0" w:color="000000"/>
              <w:right w:val="single" w:sz="2" w:space="0" w:color="000000"/>
            </w:tcBorders>
            <w:vAlign w:val="center"/>
          </w:tcPr>
          <w:p w:rsidR="00E138EC" w:rsidRPr="00B45B84" w:rsidRDefault="00E138EC" w:rsidP="00E138EC">
            <w:pPr>
              <w:autoSpaceDE w:val="0"/>
              <w:autoSpaceDN w:val="0"/>
              <w:adjustRightInd w:val="0"/>
              <w:spacing w:after="0" w:line="240" w:lineRule="auto"/>
              <w:jc w:val="center"/>
              <w:rPr>
                <w:rFonts w:ascii="Times New Roman" w:hAnsi="Times New Roman" w:cs="Times New Roman"/>
                <w:color w:val="000000"/>
              </w:rPr>
            </w:pPr>
            <w:r w:rsidRPr="00B45B84">
              <w:rPr>
                <w:rFonts w:ascii="Times New Roman" w:hAnsi="Times New Roman" w:cs="Times New Roman"/>
                <w:color w:val="000000"/>
              </w:rPr>
              <w:t>20</w:t>
            </w:r>
          </w:p>
        </w:tc>
        <w:tc>
          <w:tcPr>
            <w:tcW w:w="369" w:type="pct"/>
            <w:tcBorders>
              <w:left w:val="single" w:sz="2" w:space="0" w:color="000000"/>
              <w:right w:val="single" w:sz="2" w:space="0" w:color="000000"/>
            </w:tcBorders>
            <w:vAlign w:val="center"/>
          </w:tcPr>
          <w:p w:rsidR="00E138EC" w:rsidRPr="00B45B8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B45B84" w:rsidRDefault="00E138EC" w:rsidP="00E138EC">
            <w:pPr>
              <w:autoSpaceDE w:val="0"/>
              <w:autoSpaceDN w:val="0"/>
              <w:adjustRightInd w:val="0"/>
              <w:spacing w:after="0" w:line="240" w:lineRule="auto"/>
              <w:jc w:val="right"/>
              <w:rPr>
                <w:rFonts w:ascii="Times New Roman" w:hAnsi="Times New Roman" w:cs="Times New Roman"/>
                <w:color w:val="000000"/>
              </w:rPr>
            </w:pPr>
            <w:r w:rsidRPr="00B45B84">
              <w:rPr>
                <w:rFonts w:ascii="Times New Roman" w:hAnsi="Times New Roman" w:cs="Times New Roman"/>
                <w:color w:val="000000"/>
              </w:rPr>
              <w:t>41.279.639.090</w:t>
            </w:r>
          </w:p>
        </w:tc>
        <w:tc>
          <w:tcPr>
            <w:tcW w:w="892" w:type="pct"/>
            <w:tcBorders>
              <w:left w:val="single" w:sz="2" w:space="0" w:color="000000"/>
              <w:right w:val="single" w:sz="2" w:space="0" w:color="000000"/>
            </w:tcBorders>
            <w:vAlign w:val="center"/>
          </w:tcPr>
          <w:p w:rsidR="00E138EC" w:rsidRPr="00B45B84" w:rsidRDefault="00E138EC" w:rsidP="00E138EC">
            <w:pPr>
              <w:autoSpaceDE w:val="0"/>
              <w:autoSpaceDN w:val="0"/>
              <w:adjustRightInd w:val="0"/>
              <w:spacing w:after="0" w:line="240" w:lineRule="auto"/>
              <w:jc w:val="right"/>
              <w:rPr>
                <w:rFonts w:ascii="Times New Roman" w:hAnsi="Times New Roman" w:cs="Times New Roman"/>
                <w:color w:val="000000"/>
              </w:rPr>
            </w:pPr>
            <w:r w:rsidRPr="00B45B84">
              <w:rPr>
                <w:rFonts w:ascii="Times New Roman" w:hAnsi="Times New Roman" w:cs="Times New Roman"/>
                <w:color w:val="000000"/>
              </w:rPr>
              <w:t>-13.414.429.056</w:t>
            </w:r>
          </w:p>
        </w:tc>
      </w:tr>
      <w:tr w:rsidR="00E138EC" w:rsidRPr="00766024" w:rsidTr="00900AA8">
        <w:trPr>
          <w:cantSplit/>
          <w:trHeight w:hRule="exact" w:val="284"/>
        </w:trPr>
        <w:tc>
          <w:tcPr>
            <w:tcW w:w="2617" w:type="pct"/>
            <w:tcBorders>
              <w:left w:val="single" w:sz="2" w:space="0" w:color="000000"/>
              <w:right w:val="single" w:sz="2" w:space="0" w:color="000000"/>
            </w:tcBorders>
            <w:vAlign w:val="center"/>
          </w:tcPr>
          <w:p w:rsidR="00E138EC" w:rsidRPr="00B45B84" w:rsidRDefault="00E138EC" w:rsidP="00E138EC">
            <w:pPr>
              <w:autoSpaceDE w:val="0"/>
              <w:autoSpaceDN w:val="0"/>
              <w:adjustRightInd w:val="0"/>
              <w:spacing w:after="0" w:line="240" w:lineRule="auto"/>
              <w:rPr>
                <w:rFonts w:ascii="Times New Roman" w:hAnsi="Times New Roman" w:cs="Times New Roman"/>
                <w:b/>
                <w:color w:val="000000"/>
              </w:rPr>
            </w:pPr>
            <w:r w:rsidRPr="00B45B84">
              <w:rPr>
                <w:rFonts w:ascii="Times New Roman" w:hAnsi="Times New Roman" w:cs="Times New Roman"/>
                <w:b/>
                <w:color w:val="000000"/>
              </w:rPr>
              <w:t>II/ Lưu chuyển tiền từ hoạt động đầu tư</w:t>
            </w:r>
          </w:p>
        </w:tc>
        <w:tc>
          <w:tcPr>
            <w:tcW w:w="230"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369"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p>
        </w:tc>
      </w:tr>
      <w:tr w:rsidR="00E138EC" w:rsidRPr="00766024" w:rsidTr="00900AA8">
        <w:trPr>
          <w:cantSplit/>
          <w:trHeight w:hRule="exact" w:val="284"/>
        </w:trPr>
        <w:tc>
          <w:tcPr>
            <w:tcW w:w="2617" w:type="pct"/>
            <w:tcBorders>
              <w:left w:val="single" w:sz="2" w:space="0" w:color="000000"/>
              <w:right w:val="single" w:sz="2" w:space="0" w:color="000000"/>
            </w:tcBorders>
            <w:vAlign w:val="center"/>
          </w:tcPr>
          <w:p w:rsidR="00E138EC" w:rsidRPr="00766024" w:rsidRDefault="00E138EC" w:rsidP="00B45B84">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1. Tiền chi mua,</w:t>
            </w:r>
            <w:r w:rsidR="00B45B84">
              <w:rPr>
                <w:rFonts w:ascii="Times New Roman" w:hAnsi="Times New Roman" w:cs="Times New Roman"/>
                <w:color w:val="000000"/>
              </w:rPr>
              <w:t xml:space="preserve"> </w:t>
            </w:r>
            <w:r w:rsidRPr="00766024">
              <w:rPr>
                <w:rFonts w:ascii="Times New Roman" w:hAnsi="Times New Roman" w:cs="Times New Roman"/>
                <w:color w:val="000000"/>
              </w:rPr>
              <w:t>xây dựng TSCĐ và tài sả</w:t>
            </w:r>
            <w:r w:rsidR="00B45B84">
              <w:rPr>
                <w:rFonts w:ascii="Times New Roman" w:hAnsi="Times New Roman" w:cs="Times New Roman"/>
                <w:color w:val="000000"/>
              </w:rPr>
              <w:t>n DH</w:t>
            </w:r>
            <w:r w:rsidRPr="00766024">
              <w:rPr>
                <w:rFonts w:ascii="Times New Roman" w:hAnsi="Times New Roman" w:cs="Times New Roman"/>
                <w:color w:val="000000"/>
              </w:rPr>
              <w:t xml:space="preserve"> khác </w:t>
            </w:r>
          </w:p>
        </w:tc>
        <w:tc>
          <w:tcPr>
            <w:tcW w:w="230"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21</w:t>
            </w:r>
          </w:p>
        </w:tc>
        <w:tc>
          <w:tcPr>
            <w:tcW w:w="369"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-18.004.434.232</w:t>
            </w: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-1.562.096.476</w:t>
            </w:r>
          </w:p>
        </w:tc>
      </w:tr>
      <w:tr w:rsidR="00E138EC" w:rsidRPr="00766024" w:rsidTr="00900AA8">
        <w:trPr>
          <w:cantSplit/>
          <w:trHeight w:hRule="exact" w:val="284"/>
        </w:trPr>
        <w:tc>
          <w:tcPr>
            <w:tcW w:w="2617" w:type="pct"/>
            <w:tcBorders>
              <w:left w:val="single" w:sz="2" w:space="0" w:color="000000"/>
              <w:right w:val="single" w:sz="2" w:space="0" w:color="000000"/>
            </w:tcBorders>
            <w:vAlign w:val="center"/>
          </w:tcPr>
          <w:p w:rsidR="00E138EC" w:rsidRPr="00766024" w:rsidRDefault="00E138EC" w:rsidP="00B45B84">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 xml:space="preserve">2. Tiền thu T. lý, nhượng bán TSCĐ và T.sản </w:t>
            </w:r>
            <w:r w:rsidR="00B45B84">
              <w:rPr>
                <w:rFonts w:ascii="Times New Roman" w:hAnsi="Times New Roman" w:cs="Times New Roman"/>
                <w:color w:val="000000"/>
              </w:rPr>
              <w:t>DH</w:t>
            </w:r>
            <w:r w:rsidRPr="00766024">
              <w:rPr>
                <w:rFonts w:ascii="Times New Roman" w:hAnsi="Times New Roman" w:cs="Times New Roman"/>
                <w:color w:val="000000"/>
              </w:rPr>
              <w:t xml:space="preserve"> khác</w:t>
            </w:r>
          </w:p>
        </w:tc>
        <w:tc>
          <w:tcPr>
            <w:tcW w:w="230"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22</w:t>
            </w:r>
          </w:p>
        </w:tc>
        <w:tc>
          <w:tcPr>
            <w:tcW w:w="369"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800.000</w:t>
            </w: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1.326.000.000</w:t>
            </w:r>
          </w:p>
        </w:tc>
      </w:tr>
      <w:tr w:rsidR="00E138EC" w:rsidRPr="00766024" w:rsidTr="00900AA8">
        <w:trPr>
          <w:cantSplit/>
          <w:trHeight w:hRule="exact" w:val="284"/>
        </w:trPr>
        <w:tc>
          <w:tcPr>
            <w:tcW w:w="2617" w:type="pct"/>
            <w:tcBorders>
              <w:left w:val="single" w:sz="2" w:space="0" w:color="000000"/>
              <w:right w:val="single" w:sz="2" w:space="0" w:color="000000"/>
            </w:tcBorders>
            <w:vAlign w:val="center"/>
          </w:tcPr>
          <w:p w:rsidR="00E138EC" w:rsidRPr="00766024" w:rsidRDefault="00E138EC" w:rsidP="00B45B84">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3. Tiền chi cho vay, mua công cụ nợ của đơn vị khác</w:t>
            </w:r>
          </w:p>
        </w:tc>
        <w:tc>
          <w:tcPr>
            <w:tcW w:w="230"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23</w:t>
            </w:r>
          </w:p>
        </w:tc>
        <w:tc>
          <w:tcPr>
            <w:tcW w:w="369"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p>
        </w:tc>
      </w:tr>
      <w:tr w:rsidR="00E138EC" w:rsidRPr="00766024" w:rsidTr="00900AA8">
        <w:trPr>
          <w:cantSplit/>
          <w:trHeight w:hRule="exact" w:val="284"/>
        </w:trPr>
        <w:tc>
          <w:tcPr>
            <w:tcW w:w="2617" w:type="pct"/>
            <w:tcBorders>
              <w:left w:val="single" w:sz="2" w:space="0" w:color="000000"/>
              <w:right w:val="single" w:sz="2" w:space="0" w:color="000000"/>
            </w:tcBorders>
            <w:vAlign w:val="center"/>
          </w:tcPr>
          <w:p w:rsidR="00E138EC" w:rsidRPr="00766024" w:rsidRDefault="00E138EC" w:rsidP="00B45B84">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4. Tiền thu hồi</w:t>
            </w:r>
            <w:r w:rsidR="00B45B84">
              <w:rPr>
                <w:rFonts w:ascii="Times New Roman" w:hAnsi="Times New Roman" w:cs="Times New Roman"/>
                <w:color w:val="000000"/>
              </w:rPr>
              <w:t xml:space="preserve"> </w:t>
            </w:r>
            <w:r w:rsidRPr="00766024">
              <w:rPr>
                <w:rFonts w:ascii="Times New Roman" w:hAnsi="Times New Roman" w:cs="Times New Roman"/>
                <w:color w:val="000000"/>
              </w:rPr>
              <w:t xml:space="preserve">cho vay, bán công cụ nợ đơn vị khác </w:t>
            </w:r>
          </w:p>
        </w:tc>
        <w:tc>
          <w:tcPr>
            <w:tcW w:w="230"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24</w:t>
            </w:r>
          </w:p>
        </w:tc>
        <w:tc>
          <w:tcPr>
            <w:tcW w:w="369"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p>
        </w:tc>
      </w:tr>
      <w:tr w:rsidR="00E138EC" w:rsidRPr="00766024" w:rsidTr="00900AA8">
        <w:trPr>
          <w:cantSplit/>
          <w:trHeight w:hRule="exact" w:val="284"/>
        </w:trPr>
        <w:tc>
          <w:tcPr>
            <w:tcW w:w="2617"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5. Tiền chi đầu tư góp vốn vào đơn vị khác</w:t>
            </w:r>
          </w:p>
        </w:tc>
        <w:tc>
          <w:tcPr>
            <w:tcW w:w="230"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25</w:t>
            </w:r>
          </w:p>
        </w:tc>
        <w:tc>
          <w:tcPr>
            <w:tcW w:w="369"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-14.000.000.000</w:t>
            </w:r>
          </w:p>
        </w:tc>
      </w:tr>
      <w:tr w:rsidR="00E138EC" w:rsidRPr="00766024" w:rsidTr="00900AA8">
        <w:trPr>
          <w:cantSplit/>
          <w:trHeight w:hRule="exact" w:val="284"/>
        </w:trPr>
        <w:tc>
          <w:tcPr>
            <w:tcW w:w="2617"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 xml:space="preserve">6. Tiền thu hồi đầu tư góp vốn vào đơn vị khác </w:t>
            </w:r>
          </w:p>
        </w:tc>
        <w:tc>
          <w:tcPr>
            <w:tcW w:w="230"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26</w:t>
            </w:r>
          </w:p>
        </w:tc>
        <w:tc>
          <w:tcPr>
            <w:tcW w:w="369"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14.100.000.000</w:t>
            </w:r>
          </w:p>
        </w:tc>
      </w:tr>
      <w:tr w:rsidR="00E138EC" w:rsidRPr="00766024" w:rsidTr="00900AA8">
        <w:trPr>
          <w:cantSplit/>
          <w:trHeight w:hRule="exact" w:val="284"/>
        </w:trPr>
        <w:tc>
          <w:tcPr>
            <w:tcW w:w="2617"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7. Tiền thu lãi cho vay, cổ tức và lợi nhuận được chia</w:t>
            </w:r>
          </w:p>
        </w:tc>
        <w:tc>
          <w:tcPr>
            <w:tcW w:w="230"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27</w:t>
            </w:r>
          </w:p>
        </w:tc>
        <w:tc>
          <w:tcPr>
            <w:tcW w:w="369"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1.635.986.640</w:t>
            </w: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418.800.497</w:t>
            </w:r>
          </w:p>
        </w:tc>
      </w:tr>
      <w:tr w:rsidR="00E138EC" w:rsidRPr="00766024" w:rsidTr="00900AA8">
        <w:trPr>
          <w:cantSplit/>
          <w:trHeight w:hRule="exact" w:val="284"/>
        </w:trPr>
        <w:tc>
          <w:tcPr>
            <w:tcW w:w="2617"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Lưu chuyển tiền thuần từ hoạt động đầu tư</w:t>
            </w:r>
          </w:p>
        </w:tc>
        <w:tc>
          <w:tcPr>
            <w:tcW w:w="230"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30</w:t>
            </w:r>
          </w:p>
        </w:tc>
        <w:tc>
          <w:tcPr>
            <w:tcW w:w="369"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-16.367.647.592</w:t>
            </w: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282.704.021</w:t>
            </w:r>
          </w:p>
        </w:tc>
      </w:tr>
      <w:tr w:rsidR="00E138EC" w:rsidRPr="00B45B84" w:rsidTr="00900AA8">
        <w:trPr>
          <w:cantSplit/>
          <w:trHeight w:hRule="exact" w:val="284"/>
        </w:trPr>
        <w:tc>
          <w:tcPr>
            <w:tcW w:w="2617" w:type="pct"/>
            <w:tcBorders>
              <w:left w:val="single" w:sz="2" w:space="0" w:color="000000"/>
              <w:right w:val="single" w:sz="2" w:space="0" w:color="000000"/>
            </w:tcBorders>
            <w:vAlign w:val="center"/>
          </w:tcPr>
          <w:p w:rsidR="00E138EC" w:rsidRPr="00B45B84" w:rsidRDefault="00E138EC" w:rsidP="00E138EC">
            <w:pPr>
              <w:autoSpaceDE w:val="0"/>
              <w:autoSpaceDN w:val="0"/>
              <w:adjustRightInd w:val="0"/>
              <w:spacing w:after="0" w:line="240" w:lineRule="auto"/>
              <w:rPr>
                <w:rFonts w:ascii="Times New Roman" w:hAnsi="Times New Roman" w:cs="Times New Roman"/>
                <w:b/>
                <w:color w:val="000000"/>
              </w:rPr>
            </w:pPr>
            <w:r w:rsidRPr="00B45B84">
              <w:rPr>
                <w:rFonts w:ascii="Times New Roman" w:hAnsi="Times New Roman" w:cs="Times New Roman"/>
                <w:b/>
                <w:color w:val="000000"/>
              </w:rPr>
              <w:t>III/ Lưu chuyển tiền từ hoạt động tài chính</w:t>
            </w:r>
          </w:p>
        </w:tc>
        <w:tc>
          <w:tcPr>
            <w:tcW w:w="230" w:type="pct"/>
            <w:tcBorders>
              <w:left w:val="single" w:sz="2" w:space="0" w:color="000000"/>
              <w:right w:val="single" w:sz="2" w:space="0" w:color="000000"/>
            </w:tcBorders>
            <w:vAlign w:val="center"/>
          </w:tcPr>
          <w:p w:rsidR="00E138EC" w:rsidRPr="00B45B84" w:rsidRDefault="00E138EC" w:rsidP="00E138EC">
            <w:pPr>
              <w:autoSpaceDE w:val="0"/>
              <w:autoSpaceDN w:val="0"/>
              <w:adjustRightInd w:val="0"/>
              <w:spacing w:after="0" w:line="240" w:lineRule="auto"/>
              <w:jc w:val="center"/>
              <w:rPr>
                <w:rFonts w:ascii="Times New Roman" w:hAnsi="Times New Roman" w:cs="Times New Roman"/>
                <w:b/>
                <w:color w:val="000000"/>
              </w:rPr>
            </w:pPr>
          </w:p>
        </w:tc>
        <w:tc>
          <w:tcPr>
            <w:tcW w:w="369" w:type="pct"/>
            <w:tcBorders>
              <w:left w:val="single" w:sz="2" w:space="0" w:color="000000"/>
              <w:right w:val="single" w:sz="2" w:space="0" w:color="000000"/>
            </w:tcBorders>
            <w:vAlign w:val="center"/>
          </w:tcPr>
          <w:p w:rsidR="00E138EC" w:rsidRPr="00B45B84" w:rsidRDefault="00E138EC" w:rsidP="00E138EC">
            <w:pPr>
              <w:autoSpaceDE w:val="0"/>
              <w:autoSpaceDN w:val="0"/>
              <w:adjustRightInd w:val="0"/>
              <w:spacing w:after="0" w:line="240" w:lineRule="auto"/>
              <w:jc w:val="center"/>
              <w:rPr>
                <w:rFonts w:ascii="Times New Roman" w:hAnsi="Times New Roman" w:cs="Times New Roman"/>
                <w:b/>
                <w:color w:val="000000"/>
              </w:rPr>
            </w:pPr>
          </w:p>
        </w:tc>
        <w:tc>
          <w:tcPr>
            <w:tcW w:w="892" w:type="pct"/>
            <w:tcBorders>
              <w:left w:val="single" w:sz="2" w:space="0" w:color="000000"/>
              <w:right w:val="single" w:sz="2" w:space="0" w:color="000000"/>
            </w:tcBorders>
            <w:vAlign w:val="center"/>
          </w:tcPr>
          <w:p w:rsidR="00E138EC" w:rsidRPr="00B45B84" w:rsidRDefault="00E138EC" w:rsidP="00E138EC">
            <w:pPr>
              <w:autoSpaceDE w:val="0"/>
              <w:autoSpaceDN w:val="0"/>
              <w:adjustRightInd w:val="0"/>
              <w:spacing w:after="0" w:line="240" w:lineRule="auto"/>
              <w:jc w:val="right"/>
              <w:rPr>
                <w:rFonts w:ascii="Times New Roman" w:hAnsi="Times New Roman" w:cs="Times New Roman"/>
                <w:b/>
                <w:color w:val="000000"/>
              </w:rPr>
            </w:pPr>
          </w:p>
        </w:tc>
        <w:tc>
          <w:tcPr>
            <w:tcW w:w="892" w:type="pct"/>
            <w:tcBorders>
              <w:left w:val="single" w:sz="2" w:space="0" w:color="000000"/>
              <w:right w:val="single" w:sz="2" w:space="0" w:color="000000"/>
            </w:tcBorders>
            <w:vAlign w:val="center"/>
          </w:tcPr>
          <w:p w:rsidR="00E138EC" w:rsidRPr="00B45B84" w:rsidRDefault="00E138EC" w:rsidP="00E138EC">
            <w:pPr>
              <w:autoSpaceDE w:val="0"/>
              <w:autoSpaceDN w:val="0"/>
              <w:adjustRightInd w:val="0"/>
              <w:spacing w:after="0" w:line="240" w:lineRule="auto"/>
              <w:jc w:val="right"/>
              <w:rPr>
                <w:rFonts w:ascii="Times New Roman" w:hAnsi="Times New Roman" w:cs="Times New Roman"/>
                <w:b/>
                <w:color w:val="000000"/>
              </w:rPr>
            </w:pPr>
          </w:p>
        </w:tc>
      </w:tr>
      <w:tr w:rsidR="00E138EC" w:rsidRPr="00766024" w:rsidTr="00900AA8">
        <w:trPr>
          <w:cantSplit/>
          <w:trHeight w:hRule="exact" w:val="284"/>
        </w:trPr>
        <w:tc>
          <w:tcPr>
            <w:tcW w:w="2617" w:type="pct"/>
            <w:tcBorders>
              <w:left w:val="single" w:sz="2" w:space="0" w:color="000000"/>
              <w:right w:val="single" w:sz="2" w:space="0" w:color="000000"/>
            </w:tcBorders>
            <w:vAlign w:val="center"/>
          </w:tcPr>
          <w:p w:rsidR="00E138EC" w:rsidRPr="00766024" w:rsidRDefault="00E138EC" w:rsidP="00B45B84">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 xml:space="preserve">1. Tiền thu từ phát hành cổ phiếu, nhận góp vốn </w:t>
            </w:r>
            <w:r w:rsidR="00B45B84">
              <w:rPr>
                <w:rFonts w:ascii="Times New Roman" w:hAnsi="Times New Roman" w:cs="Times New Roman"/>
                <w:color w:val="000000"/>
              </w:rPr>
              <w:t>CSH</w:t>
            </w:r>
          </w:p>
        </w:tc>
        <w:tc>
          <w:tcPr>
            <w:tcW w:w="230"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31</w:t>
            </w:r>
          </w:p>
        </w:tc>
        <w:tc>
          <w:tcPr>
            <w:tcW w:w="369"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p>
        </w:tc>
      </w:tr>
      <w:tr w:rsidR="00E138EC" w:rsidRPr="00766024" w:rsidTr="00900AA8">
        <w:trPr>
          <w:cantSplit/>
          <w:trHeight w:hRule="exact" w:val="284"/>
        </w:trPr>
        <w:tc>
          <w:tcPr>
            <w:tcW w:w="2617" w:type="pct"/>
            <w:tcBorders>
              <w:left w:val="single" w:sz="2" w:space="0" w:color="000000"/>
              <w:right w:val="single" w:sz="2" w:space="0" w:color="000000"/>
            </w:tcBorders>
            <w:vAlign w:val="center"/>
          </w:tcPr>
          <w:p w:rsidR="00E138EC" w:rsidRPr="00766024" w:rsidRDefault="00E138EC" w:rsidP="00766024">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2. Tiền trả vốn góp cho chủ sở hữu, mua lại cổ phiếu của doanh nghiệp đã phát hành</w:t>
            </w:r>
          </w:p>
        </w:tc>
        <w:tc>
          <w:tcPr>
            <w:tcW w:w="230"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32</w:t>
            </w:r>
          </w:p>
        </w:tc>
        <w:tc>
          <w:tcPr>
            <w:tcW w:w="369"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p>
        </w:tc>
      </w:tr>
      <w:tr w:rsidR="00E138EC" w:rsidRPr="00766024" w:rsidTr="00900AA8">
        <w:trPr>
          <w:cantSplit/>
          <w:trHeight w:hRule="exact" w:val="284"/>
        </w:trPr>
        <w:tc>
          <w:tcPr>
            <w:tcW w:w="2617"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3. Tiền vay ngắn hạn, dài hạn nhận được</w:t>
            </w:r>
          </w:p>
        </w:tc>
        <w:tc>
          <w:tcPr>
            <w:tcW w:w="230"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33</w:t>
            </w:r>
          </w:p>
        </w:tc>
        <w:tc>
          <w:tcPr>
            <w:tcW w:w="369"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25.238.842.003</w:t>
            </w: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30.923.910.370</w:t>
            </w:r>
          </w:p>
        </w:tc>
      </w:tr>
      <w:tr w:rsidR="00E138EC" w:rsidRPr="00766024" w:rsidTr="00900AA8">
        <w:trPr>
          <w:cantSplit/>
          <w:trHeight w:hRule="exact" w:val="284"/>
        </w:trPr>
        <w:tc>
          <w:tcPr>
            <w:tcW w:w="2617"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4. Tiền chi trả nợ gốc vay</w:t>
            </w:r>
          </w:p>
        </w:tc>
        <w:tc>
          <w:tcPr>
            <w:tcW w:w="230"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34</w:t>
            </w:r>
          </w:p>
        </w:tc>
        <w:tc>
          <w:tcPr>
            <w:tcW w:w="369"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-48.708.643.834</w:t>
            </w: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-20.402.110.415</w:t>
            </w:r>
          </w:p>
        </w:tc>
      </w:tr>
      <w:tr w:rsidR="00E138EC" w:rsidRPr="00766024" w:rsidTr="00900AA8">
        <w:trPr>
          <w:cantSplit/>
          <w:trHeight w:hRule="exact" w:val="284"/>
        </w:trPr>
        <w:tc>
          <w:tcPr>
            <w:tcW w:w="2617"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5. Tiền  chi trả nợ thuê tài chính</w:t>
            </w:r>
          </w:p>
        </w:tc>
        <w:tc>
          <w:tcPr>
            <w:tcW w:w="230"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35</w:t>
            </w:r>
          </w:p>
        </w:tc>
        <w:tc>
          <w:tcPr>
            <w:tcW w:w="369"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p>
        </w:tc>
      </w:tr>
      <w:tr w:rsidR="00E138EC" w:rsidRPr="00766024" w:rsidTr="00900AA8">
        <w:trPr>
          <w:cantSplit/>
          <w:trHeight w:hRule="exact" w:val="284"/>
        </w:trPr>
        <w:tc>
          <w:tcPr>
            <w:tcW w:w="2617"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6. Cổ tức, Lợi nhuận đã trả cho chủ sở hữu</w:t>
            </w:r>
          </w:p>
        </w:tc>
        <w:tc>
          <w:tcPr>
            <w:tcW w:w="230"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36</w:t>
            </w:r>
          </w:p>
        </w:tc>
        <w:tc>
          <w:tcPr>
            <w:tcW w:w="369"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p>
        </w:tc>
      </w:tr>
      <w:tr w:rsidR="00E138EC" w:rsidRPr="00766024" w:rsidTr="00900AA8">
        <w:trPr>
          <w:cantSplit/>
          <w:trHeight w:hRule="exact" w:val="284"/>
        </w:trPr>
        <w:tc>
          <w:tcPr>
            <w:tcW w:w="2617"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Lưu chuyển tiền thuần từ hoạt động tài chính</w:t>
            </w:r>
          </w:p>
        </w:tc>
        <w:tc>
          <w:tcPr>
            <w:tcW w:w="230"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40</w:t>
            </w:r>
          </w:p>
        </w:tc>
        <w:tc>
          <w:tcPr>
            <w:tcW w:w="369"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-23.469.801.831</w:t>
            </w: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10.521.799.955</w:t>
            </w:r>
          </w:p>
        </w:tc>
      </w:tr>
      <w:tr w:rsidR="00E138EC" w:rsidRPr="00B45B84" w:rsidTr="00900AA8">
        <w:trPr>
          <w:cantSplit/>
          <w:trHeight w:hRule="exact" w:val="284"/>
        </w:trPr>
        <w:tc>
          <w:tcPr>
            <w:tcW w:w="2617" w:type="pct"/>
            <w:tcBorders>
              <w:left w:val="single" w:sz="2" w:space="0" w:color="000000"/>
              <w:right w:val="single" w:sz="2" w:space="0" w:color="000000"/>
            </w:tcBorders>
            <w:vAlign w:val="center"/>
          </w:tcPr>
          <w:p w:rsidR="00E138EC" w:rsidRPr="00B45B84" w:rsidRDefault="00E138EC" w:rsidP="00E138EC">
            <w:pPr>
              <w:autoSpaceDE w:val="0"/>
              <w:autoSpaceDN w:val="0"/>
              <w:adjustRightInd w:val="0"/>
              <w:spacing w:after="0" w:line="240" w:lineRule="auto"/>
              <w:rPr>
                <w:rFonts w:ascii="Times New Roman" w:hAnsi="Times New Roman" w:cs="Times New Roman"/>
                <w:b/>
                <w:color w:val="000000"/>
              </w:rPr>
            </w:pPr>
            <w:r w:rsidRPr="00B45B84">
              <w:rPr>
                <w:rFonts w:ascii="Times New Roman" w:hAnsi="Times New Roman" w:cs="Times New Roman"/>
                <w:b/>
                <w:color w:val="000000"/>
              </w:rPr>
              <w:t>Lưu chuyển tiền thuần trong kỳ (50=20+30+40)</w:t>
            </w:r>
          </w:p>
        </w:tc>
        <w:tc>
          <w:tcPr>
            <w:tcW w:w="230" w:type="pct"/>
            <w:tcBorders>
              <w:left w:val="single" w:sz="2" w:space="0" w:color="000000"/>
              <w:right w:val="single" w:sz="2" w:space="0" w:color="000000"/>
            </w:tcBorders>
            <w:vAlign w:val="center"/>
          </w:tcPr>
          <w:p w:rsidR="00E138EC" w:rsidRPr="00B45B84" w:rsidRDefault="00E138EC" w:rsidP="00E138EC">
            <w:pPr>
              <w:autoSpaceDE w:val="0"/>
              <w:autoSpaceDN w:val="0"/>
              <w:adjustRightInd w:val="0"/>
              <w:spacing w:after="0" w:line="240" w:lineRule="auto"/>
              <w:jc w:val="center"/>
              <w:rPr>
                <w:rFonts w:ascii="Times New Roman" w:hAnsi="Times New Roman" w:cs="Times New Roman"/>
                <w:b/>
                <w:color w:val="000000"/>
              </w:rPr>
            </w:pPr>
            <w:r w:rsidRPr="00B45B84">
              <w:rPr>
                <w:rFonts w:ascii="Times New Roman" w:hAnsi="Times New Roman" w:cs="Times New Roman"/>
                <w:b/>
                <w:color w:val="000000"/>
              </w:rPr>
              <w:t>50</w:t>
            </w:r>
          </w:p>
        </w:tc>
        <w:tc>
          <w:tcPr>
            <w:tcW w:w="369" w:type="pct"/>
            <w:tcBorders>
              <w:left w:val="single" w:sz="2" w:space="0" w:color="000000"/>
              <w:right w:val="single" w:sz="2" w:space="0" w:color="000000"/>
            </w:tcBorders>
            <w:vAlign w:val="center"/>
          </w:tcPr>
          <w:p w:rsidR="00E138EC" w:rsidRPr="00B45B84" w:rsidRDefault="00E138EC" w:rsidP="00E138EC">
            <w:pPr>
              <w:autoSpaceDE w:val="0"/>
              <w:autoSpaceDN w:val="0"/>
              <w:adjustRightInd w:val="0"/>
              <w:spacing w:after="0" w:line="240" w:lineRule="auto"/>
              <w:jc w:val="center"/>
              <w:rPr>
                <w:rFonts w:ascii="Times New Roman" w:hAnsi="Times New Roman" w:cs="Times New Roman"/>
                <w:b/>
                <w:color w:val="000000"/>
              </w:rPr>
            </w:pPr>
          </w:p>
        </w:tc>
        <w:tc>
          <w:tcPr>
            <w:tcW w:w="892" w:type="pct"/>
            <w:tcBorders>
              <w:left w:val="single" w:sz="2" w:space="0" w:color="000000"/>
              <w:right w:val="single" w:sz="2" w:space="0" w:color="000000"/>
            </w:tcBorders>
            <w:vAlign w:val="center"/>
          </w:tcPr>
          <w:p w:rsidR="00E138EC" w:rsidRPr="00B45B84" w:rsidRDefault="00E138EC" w:rsidP="00E138EC">
            <w:pPr>
              <w:autoSpaceDE w:val="0"/>
              <w:autoSpaceDN w:val="0"/>
              <w:adjustRightInd w:val="0"/>
              <w:spacing w:after="0" w:line="240" w:lineRule="auto"/>
              <w:jc w:val="right"/>
              <w:rPr>
                <w:rFonts w:ascii="Times New Roman" w:hAnsi="Times New Roman" w:cs="Times New Roman"/>
                <w:b/>
                <w:color w:val="000000"/>
              </w:rPr>
            </w:pPr>
            <w:r w:rsidRPr="00B45B84">
              <w:rPr>
                <w:rFonts w:ascii="Times New Roman" w:hAnsi="Times New Roman" w:cs="Times New Roman"/>
                <w:b/>
                <w:color w:val="000000"/>
              </w:rPr>
              <w:t>1.442.189.667</w:t>
            </w:r>
          </w:p>
        </w:tc>
        <w:tc>
          <w:tcPr>
            <w:tcW w:w="892" w:type="pct"/>
            <w:tcBorders>
              <w:left w:val="single" w:sz="2" w:space="0" w:color="000000"/>
              <w:right w:val="single" w:sz="2" w:space="0" w:color="000000"/>
            </w:tcBorders>
            <w:vAlign w:val="center"/>
          </w:tcPr>
          <w:p w:rsidR="00E138EC" w:rsidRPr="00B45B84" w:rsidRDefault="00E138EC" w:rsidP="00E138EC">
            <w:pPr>
              <w:autoSpaceDE w:val="0"/>
              <w:autoSpaceDN w:val="0"/>
              <w:adjustRightInd w:val="0"/>
              <w:spacing w:after="0" w:line="240" w:lineRule="auto"/>
              <w:jc w:val="right"/>
              <w:rPr>
                <w:rFonts w:ascii="Times New Roman" w:hAnsi="Times New Roman" w:cs="Times New Roman"/>
                <w:b/>
                <w:color w:val="000000"/>
              </w:rPr>
            </w:pPr>
            <w:r w:rsidRPr="00B45B84">
              <w:rPr>
                <w:rFonts w:ascii="Times New Roman" w:hAnsi="Times New Roman" w:cs="Times New Roman"/>
                <w:b/>
                <w:color w:val="000000"/>
              </w:rPr>
              <w:t>-2.609.925.080</w:t>
            </w:r>
          </w:p>
        </w:tc>
      </w:tr>
      <w:tr w:rsidR="00E138EC" w:rsidRPr="00766024" w:rsidTr="00900AA8">
        <w:trPr>
          <w:cantSplit/>
          <w:trHeight w:hRule="exact" w:val="284"/>
        </w:trPr>
        <w:tc>
          <w:tcPr>
            <w:tcW w:w="2617"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Tiền và tương đương tiền đầu kỳ</w:t>
            </w:r>
          </w:p>
        </w:tc>
        <w:tc>
          <w:tcPr>
            <w:tcW w:w="230"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60</w:t>
            </w:r>
          </w:p>
        </w:tc>
        <w:tc>
          <w:tcPr>
            <w:tcW w:w="369"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4.685.012.350</w:t>
            </w:r>
          </w:p>
        </w:tc>
        <w:tc>
          <w:tcPr>
            <w:tcW w:w="892" w:type="pct"/>
            <w:tcBorders>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6.480.717.401</w:t>
            </w:r>
          </w:p>
        </w:tc>
      </w:tr>
      <w:tr w:rsidR="00E138EC" w:rsidRPr="00766024" w:rsidTr="00900AA8">
        <w:trPr>
          <w:cantSplit/>
          <w:trHeight w:hRule="exact" w:val="284"/>
        </w:trPr>
        <w:tc>
          <w:tcPr>
            <w:tcW w:w="2617" w:type="pct"/>
            <w:tcBorders>
              <w:left w:val="single" w:sz="2" w:space="0" w:color="000000"/>
              <w:bottom w:val="dotted" w:sz="4" w:space="0" w:color="auto"/>
              <w:right w:val="single" w:sz="2" w:space="0" w:color="000000"/>
            </w:tcBorders>
            <w:vAlign w:val="center"/>
          </w:tcPr>
          <w:p w:rsidR="00E138EC" w:rsidRPr="00766024" w:rsidRDefault="00E138EC" w:rsidP="00B45B84">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Ảnh hưở</w:t>
            </w:r>
            <w:r w:rsidR="00B45B84">
              <w:rPr>
                <w:rFonts w:ascii="Times New Roman" w:hAnsi="Times New Roman" w:cs="Times New Roman"/>
                <w:color w:val="000000"/>
              </w:rPr>
              <w:t xml:space="preserve">ng </w:t>
            </w:r>
            <w:r w:rsidRPr="00766024">
              <w:rPr>
                <w:rFonts w:ascii="Times New Roman" w:hAnsi="Times New Roman" w:cs="Times New Roman"/>
                <w:color w:val="000000"/>
              </w:rPr>
              <w:t>tỷ giá hối đoái quy đổi ngoại tệ</w:t>
            </w:r>
          </w:p>
        </w:tc>
        <w:tc>
          <w:tcPr>
            <w:tcW w:w="230" w:type="pct"/>
            <w:tcBorders>
              <w:left w:val="single" w:sz="2" w:space="0" w:color="000000"/>
              <w:bottom w:val="dotted" w:sz="4" w:space="0" w:color="auto"/>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61</w:t>
            </w:r>
          </w:p>
        </w:tc>
        <w:tc>
          <w:tcPr>
            <w:tcW w:w="369" w:type="pct"/>
            <w:tcBorders>
              <w:left w:val="single" w:sz="2" w:space="0" w:color="000000"/>
              <w:bottom w:val="dotted" w:sz="4" w:space="0" w:color="auto"/>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892" w:type="pct"/>
            <w:tcBorders>
              <w:left w:val="single" w:sz="2" w:space="0" w:color="000000"/>
              <w:bottom w:val="dotted" w:sz="4" w:space="0" w:color="auto"/>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p>
        </w:tc>
        <w:tc>
          <w:tcPr>
            <w:tcW w:w="892" w:type="pct"/>
            <w:tcBorders>
              <w:left w:val="single" w:sz="2" w:space="0" w:color="000000"/>
              <w:bottom w:val="dotted" w:sz="4" w:space="0" w:color="auto"/>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p>
        </w:tc>
      </w:tr>
      <w:tr w:rsidR="00E138EC" w:rsidRPr="00766024" w:rsidTr="00900AA8">
        <w:trPr>
          <w:cantSplit/>
          <w:trHeight w:hRule="exact" w:val="284"/>
        </w:trPr>
        <w:tc>
          <w:tcPr>
            <w:tcW w:w="2617" w:type="pct"/>
            <w:tcBorders>
              <w:left w:val="single" w:sz="2" w:space="0" w:color="000000"/>
              <w:bottom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Tiền và tương đương tiền cuối  kỳ (70=50+60+61)</w:t>
            </w:r>
          </w:p>
        </w:tc>
        <w:tc>
          <w:tcPr>
            <w:tcW w:w="230" w:type="pct"/>
            <w:tcBorders>
              <w:left w:val="single" w:sz="2" w:space="0" w:color="000000"/>
              <w:bottom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70</w:t>
            </w:r>
          </w:p>
        </w:tc>
        <w:tc>
          <w:tcPr>
            <w:tcW w:w="369" w:type="pct"/>
            <w:tcBorders>
              <w:left w:val="single" w:sz="2" w:space="0" w:color="000000"/>
              <w:bottom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VII.34</w:t>
            </w:r>
          </w:p>
        </w:tc>
        <w:tc>
          <w:tcPr>
            <w:tcW w:w="892" w:type="pct"/>
            <w:tcBorders>
              <w:left w:val="single" w:sz="2" w:space="0" w:color="000000"/>
              <w:bottom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6.127.202.017</w:t>
            </w:r>
          </w:p>
        </w:tc>
        <w:tc>
          <w:tcPr>
            <w:tcW w:w="892" w:type="pct"/>
            <w:tcBorders>
              <w:left w:val="single" w:sz="2" w:space="0" w:color="000000"/>
              <w:bottom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r w:rsidRPr="00766024">
              <w:rPr>
                <w:rFonts w:ascii="Times New Roman" w:hAnsi="Times New Roman" w:cs="Times New Roman"/>
                <w:color w:val="000000"/>
              </w:rPr>
              <w:t>3.870.792.321</w:t>
            </w:r>
          </w:p>
        </w:tc>
      </w:tr>
      <w:tr w:rsidR="00B45B84" w:rsidRPr="00766024" w:rsidTr="0036478B">
        <w:trPr>
          <w:cantSplit/>
          <w:trHeight w:val="310"/>
        </w:trPr>
        <w:tc>
          <w:tcPr>
            <w:tcW w:w="5000" w:type="pct"/>
            <w:gridSpan w:val="5"/>
            <w:tcBorders>
              <w:top w:val="single" w:sz="2" w:space="0" w:color="000000"/>
              <w:left w:val="nil"/>
              <w:bottom w:val="nil"/>
              <w:right w:val="nil"/>
            </w:tcBorders>
            <w:vAlign w:val="center"/>
          </w:tcPr>
          <w:p w:rsidR="00900AA8" w:rsidRDefault="00900AA8" w:rsidP="0036478B">
            <w:pPr>
              <w:autoSpaceDE w:val="0"/>
              <w:autoSpaceDN w:val="0"/>
              <w:adjustRightInd w:val="0"/>
              <w:spacing w:after="0" w:line="240" w:lineRule="auto"/>
              <w:rPr>
                <w:rFonts w:ascii="Times New Roman" w:hAnsi="Times New Roman" w:cs="Times New Roman"/>
                <w:color w:val="000000"/>
              </w:rPr>
            </w:pPr>
          </w:p>
          <w:p w:rsidR="00B45B84" w:rsidRPr="00B45B84" w:rsidRDefault="00B45B84" w:rsidP="0036478B">
            <w:pPr>
              <w:autoSpaceDE w:val="0"/>
              <w:autoSpaceDN w:val="0"/>
              <w:adjustRightInd w:val="0"/>
              <w:spacing w:after="0" w:line="240" w:lineRule="auto"/>
              <w:rPr>
                <w:rFonts w:ascii="Times New Roman" w:hAnsi="Times New Roman" w:cs="Times New Roman"/>
                <w:b/>
                <w:color w:val="000000"/>
              </w:rPr>
            </w:pPr>
            <w:r w:rsidRPr="00B45B84">
              <w:rPr>
                <w:rFonts w:ascii="Times New Roman" w:hAnsi="Times New Roman" w:cs="Times New Roman"/>
                <w:b/>
                <w:color w:val="000000"/>
              </w:rPr>
              <w:t>Lưu ý</w:t>
            </w:r>
            <w:r w:rsidR="0036478B">
              <w:rPr>
                <w:rFonts w:ascii="Times New Roman" w:hAnsi="Times New Roman" w:cs="Times New Roman"/>
                <w:b/>
                <w:color w:val="000000"/>
              </w:rPr>
              <w:t xml:space="preserve"> :</w:t>
            </w:r>
            <w:r w:rsidRPr="00B45B84">
              <w:rPr>
                <w:rFonts w:ascii="Times New Roman" w:hAnsi="Times New Roman" w:cs="Times New Roman"/>
                <w:b/>
                <w:color w:val="000000"/>
              </w:rPr>
              <w:t xml:space="preserve">  Số  báo cáo năm trước có sự điều chỉnh như sau:</w:t>
            </w:r>
          </w:p>
        </w:tc>
      </w:tr>
      <w:tr w:rsidR="00B45B84" w:rsidRPr="00766024" w:rsidTr="00900AA8">
        <w:trPr>
          <w:cantSplit/>
          <w:trHeight w:hRule="exact" w:val="284"/>
        </w:trPr>
        <w:tc>
          <w:tcPr>
            <w:tcW w:w="5000" w:type="pct"/>
            <w:gridSpan w:val="5"/>
            <w:tcBorders>
              <w:top w:val="nil"/>
              <w:left w:val="nil"/>
              <w:bottom w:val="nil"/>
              <w:right w:val="nil"/>
            </w:tcBorders>
            <w:vAlign w:val="center"/>
          </w:tcPr>
          <w:p w:rsidR="00B45B84" w:rsidRPr="00766024" w:rsidRDefault="00B45B84"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 xml:space="preserve"> -  Mã Số ( 05) và (07) Tiền chi nộp thuế TN DN sang Tiền chi khác cho HĐKD  5.789.020.264</w:t>
            </w:r>
          </w:p>
        </w:tc>
      </w:tr>
      <w:tr w:rsidR="00B45B84" w:rsidRPr="00766024" w:rsidTr="00900AA8">
        <w:trPr>
          <w:cantSplit/>
          <w:trHeight w:hRule="exact" w:val="284"/>
        </w:trPr>
        <w:tc>
          <w:tcPr>
            <w:tcW w:w="5000" w:type="pct"/>
            <w:gridSpan w:val="5"/>
            <w:tcBorders>
              <w:top w:val="nil"/>
              <w:left w:val="nil"/>
              <w:bottom w:val="nil"/>
              <w:right w:val="nil"/>
            </w:tcBorders>
            <w:vAlign w:val="center"/>
          </w:tcPr>
          <w:p w:rsidR="00B45B84" w:rsidRPr="00766024" w:rsidRDefault="00B45B84"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 xml:space="preserve"> -  Mã Số (06) (20) và( 27) (30) Tiền thu khác sang Tiền thu tiền lãi: 17.752.023</w:t>
            </w:r>
          </w:p>
        </w:tc>
      </w:tr>
      <w:tr w:rsidR="00E138EC" w:rsidRPr="00766024" w:rsidTr="00900AA8">
        <w:trPr>
          <w:cantSplit/>
          <w:trHeight w:hRule="exact" w:val="284"/>
        </w:trPr>
        <w:tc>
          <w:tcPr>
            <w:tcW w:w="5000" w:type="pct"/>
            <w:gridSpan w:val="5"/>
            <w:tcBorders>
              <w:top w:val="nil"/>
              <w:left w:val="nil"/>
              <w:bottom w:val="nil"/>
              <w:right w:val="nil"/>
            </w:tcBorders>
            <w:vAlign w:val="center"/>
          </w:tcPr>
          <w:p w:rsidR="00E138EC" w:rsidRPr="00766024" w:rsidRDefault="00E138EC" w:rsidP="00B45B84">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 xml:space="preserve"> -  Mã Số (02 (20) và( 21)(30) Tiền chi trả cho người cung cấp HH &amp; DVsangTiền chi đầu tư: </w:t>
            </w:r>
            <w:r w:rsidR="00B45B84">
              <w:rPr>
                <w:rFonts w:ascii="Times New Roman" w:hAnsi="Times New Roman" w:cs="Times New Roman"/>
                <w:color w:val="000000"/>
              </w:rPr>
              <w:t>73.</w:t>
            </w:r>
            <w:r w:rsidRPr="00766024">
              <w:rPr>
                <w:rFonts w:ascii="Times New Roman" w:hAnsi="Times New Roman" w:cs="Times New Roman"/>
                <w:color w:val="000000"/>
              </w:rPr>
              <w:t>778.226</w:t>
            </w:r>
          </w:p>
        </w:tc>
      </w:tr>
      <w:tr w:rsidR="00E138EC" w:rsidRPr="00766024" w:rsidTr="00900AA8">
        <w:trPr>
          <w:cantSplit/>
          <w:trHeight w:hRule="exact" w:val="284"/>
        </w:trPr>
        <w:tc>
          <w:tcPr>
            <w:tcW w:w="2617" w:type="pct"/>
            <w:tcBorders>
              <w:top w:val="nil"/>
              <w:left w:val="nil"/>
              <w:bottom w:val="nil"/>
              <w:right w:val="nil"/>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p>
        </w:tc>
        <w:tc>
          <w:tcPr>
            <w:tcW w:w="230" w:type="pct"/>
            <w:tcBorders>
              <w:top w:val="nil"/>
              <w:left w:val="nil"/>
              <w:bottom w:val="nil"/>
              <w:right w:val="nil"/>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369" w:type="pct"/>
            <w:tcBorders>
              <w:top w:val="nil"/>
              <w:left w:val="nil"/>
              <w:bottom w:val="nil"/>
              <w:right w:val="nil"/>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p>
        </w:tc>
        <w:tc>
          <w:tcPr>
            <w:tcW w:w="1784" w:type="pct"/>
            <w:gridSpan w:val="2"/>
            <w:tcBorders>
              <w:top w:val="nil"/>
              <w:left w:val="nil"/>
              <w:bottom w:val="nil"/>
              <w:right w:val="nil"/>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Ngày 26 tháng 10 năm  2011</w:t>
            </w:r>
          </w:p>
        </w:tc>
      </w:tr>
      <w:tr w:rsidR="00B45B84" w:rsidRPr="00900AA8" w:rsidTr="00900AA8">
        <w:trPr>
          <w:cantSplit/>
          <w:trHeight w:hRule="exact" w:val="284"/>
        </w:trPr>
        <w:tc>
          <w:tcPr>
            <w:tcW w:w="3216" w:type="pct"/>
            <w:gridSpan w:val="3"/>
            <w:tcBorders>
              <w:top w:val="nil"/>
              <w:left w:val="nil"/>
              <w:bottom w:val="nil"/>
              <w:right w:val="nil"/>
            </w:tcBorders>
            <w:vAlign w:val="center"/>
          </w:tcPr>
          <w:p w:rsidR="00B45B84" w:rsidRPr="00900AA8" w:rsidRDefault="00B45B84" w:rsidP="00900AA8">
            <w:pPr>
              <w:autoSpaceDE w:val="0"/>
              <w:autoSpaceDN w:val="0"/>
              <w:adjustRightInd w:val="0"/>
              <w:spacing w:after="0" w:line="240" w:lineRule="auto"/>
              <w:jc w:val="center"/>
              <w:rPr>
                <w:rFonts w:ascii="Times New Roman" w:hAnsi="Times New Roman" w:cs="Times New Roman"/>
                <w:b/>
                <w:color w:val="000000"/>
                <w:sz w:val="20"/>
                <w:szCs w:val="20"/>
              </w:rPr>
            </w:pPr>
            <w:r w:rsidRPr="00900AA8">
              <w:rPr>
                <w:rFonts w:ascii="Times New Roman" w:hAnsi="Times New Roman" w:cs="Times New Roman"/>
                <w:b/>
                <w:color w:val="000000"/>
                <w:sz w:val="20"/>
                <w:szCs w:val="20"/>
              </w:rPr>
              <w:t xml:space="preserve"> KẾ TOÁN LẬP                     KẾ TOÁN TRƯỞNG    </w:t>
            </w:r>
          </w:p>
        </w:tc>
        <w:tc>
          <w:tcPr>
            <w:tcW w:w="1784" w:type="pct"/>
            <w:gridSpan w:val="2"/>
            <w:tcBorders>
              <w:top w:val="nil"/>
              <w:left w:val="nil"/>
              <w:bottom w:val="nil"/>
              <w:right w:val="nil"/>
            </w:tcBorders>
            <w:vAlign w:val="center"/>
          </w:tcPr>
          <w:p w:rsidR="00B45B84" w:rsidRDefault="00B45B84" w:rsidP="00E138EC">
            <w:pPr>
              <w:autoSpaceDE w:val="0"/>
              <w:autoSpaceDN w:val="0"/>
              <w:adjustRightInd w:val="0"/>
              <w:spacing w:after="0" w:line="240" w:lineRule="auto"/>
              <w:jc w:val="center"/>
              <w:rPr>
                <w:rFonts w:ascii="Times New Roman" w:hAnsi="Times New Roman" w:cs="Times New Roman"/>
                <w:b/>
                <w:color w:val="000000"/>
                <w:sz w:val="20"/>
                <w:szCs w:val="20"/>
              </w:rPr>
            </w:pPr>
            <w:r w:rsidRPr="00900AA8">
              <w:rPr>
                <w:rFonts w:ascii="Times New Roman" w:hAnsi="Times New Roman" w:cs="Times New Roman"/>
                <w:b/>
                <w:color w:val="000000"/>
                <w:sz w:val="20"/>
                <w:szCs w:val="20"/>
              </w:rPr>
              <w:t>TỔNG GIÁM ĐỐC</w:t>
            </w:r>
          </w:p>
          <w:p w:rsidR="0036478B" w:rsidRDefault="0036478B" w:rsidP="00E138EC">
            <w:pPr>
              <w:autoSpaceDE w:val="0"/>
              <w:autoSpaceDN w:val="0"/>
              <w:adjustRightInd w:val="0"/>
              <w:spacing w:after="0" w:line="240" w:lineRule="auto"/>
              <w:jc w:val="center"/>
              <w:rPr>
                <w:rFonts w:ascii="Times New Roman" w:hAnsi="Times New Roman" w:cs="Times New Roman"/>
                <w:b/>
                <w:color w:val="000000"/>
                <w:sz w:val="20"/>
                <w:szCs w:val="20"/>
              </w:rPr>
            </w:pPr>
          </w:p>
          <w:p w:rsidR="0036478B" w:rsidRDefault="0036478B" w:rsidP="00E138EC">
            <w:pPr>
              <w:autoSpaceDE w:val="0"/>
              <w:autoSpaceDN w:val="0"/>
              <w:adjustRightInd w:val="0"/>
              <w:spacing w:after="0" w:line="240" w:lineRule="auto"/>
              <w:jc w:val="center"/>
              <w:rPr>
                <w:rFonts w:ascii="Times New Roman" w:hAnsi="Times New Roman" w:cs="Times New Roman"/>
                <w:b/>
                <w:color w:val="000000"/>
                <w:sz w:val="20"/>
                <w:szCs w:val="20"/>
              </w:rPr>
            </w:pPr>
          </w:p>
          <w:p w:rsidR="0036478B" w:rsidRDefault="0036478B" w:rsidP="00E138EC">
            <w:pPr>
              <w:autoSpaceDE w:val="0"/>
              <w:autoSpaceDN w:val="0"/>
              <w:adjustRightInd w:val="0"/>
              <w:spacing w:after="0" w:line="240" w:lineRule="auto"/>
              <w:jc w:val="center"/>
              <w:rPr>
                <w:rFonts w:ascii="Times New Roman" w:hAnsi="Times New Roman" w:cs="Times New Roman"/>
                <w:b/>
                <w:color w:val="000000"/>
                <w:sz w:val="20"/>
                <w:szCs w:val="20"/>
              </w:rPr>
            </w:pPr>
          </w:p>
          <w:p w:rsidR="0036478B" w:rsidRPr="00900AA8" w:rsidRDefault="0036478B" w:rsidP="00E138EC">
            <w:pPr>
              <w:autoSpaceDE w:val="0"/>
              <w:autoSpaceDN w:val="0"/>
              <w:adjustRightInd w:val="0"/>
              <w:spacing w:after="0" w:line="240" w:lineRule="auto"/>
              <w:jc w:val="center"/>
              <w:rPr>
                <w:rFonts w:ascii="Times New Roman" w:hAnsi="Times New Roman" w:cs="Times New Roman"/>
                <w:b/>
                <w:color w:val="000000"/>
                <w:sz w:val="20"/>
                <w:szCs w:val="20"/>
              </w:rPr>
            </w:pPr>
          </w:p>
        </w:tc>
      </w:tr>
      <w:tr w:rsidR="00E138EC" w:rsidRPr="00766024" w:rsidTr="00900AA8">
        <w:trPr>
          <w:cantSplit/>
          <w:trHeight w:val="329"/>
        </w:trPr>
        <w:tc>
          <w:tcPr>
            <w:tcW w:w="2617" w:type="pct"/>
            <w:tcBorders>
              <w:top w:val="nil"/>
              <w:left w:val="nil"/>
              <w:bottom w:val="nil"/>
              <w:right w:val="nil"/>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p>
        </w:tc>
        <w:tc>
          <w:tcPr>
            <w:tcW w:w="230" w:type="pct"/>
            <w:tcBorders>
              <w:top w:val="nil"/>
              <w:left w:val="nil"/>
              <w:bottom w:val="nil"/>
              <w:right w:val="nil"/>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369" w:type="pct"/>
            <w:tcBorders>
              <w:top w:val="nil"/>
              <w:left w:val="nil"/>
              <w:bottom w:val="nil"/>
              <w:right w:val="nil"/>
            </w:tcBorders>
            <w:vAlign w:val="center"/>
          </w:tcPr>
          <w:p w:rsidR="00E138EC" w:rsidRDefault="00E138EC" w:rsidP="00E138EC">
            <w:pPr>
              <w:autoSpaceDE w:val="0"/>
              <w:autoSpaceDN w:val="0"/>
              <w:adjustRightInd w:val="0"/>
              <w:spacing w:after="0" w:line="240" w:lineRule="auto"/>
              <w:jc w:val="right"/>
              <w:rPr>
                <w:rFonts w:ascii="Times New Roman" w:hAnsi="Times New Roman" w:cs="Times New Roman"/>
                <w:color w:val="000000"/>
              </w:rPr>
            </w:pPr>
          </w:p>
          <w:p w:rsidR="00F610D4" w:rsidRDefault="00F610D4" w:rsidP="00E138EC">
            <w:pPr>
              <w:autoSpaceDE w:val="0"/>
              <w:autoSpaceDN w:val="0"/>
              <w:adjustRightInd w:val="0"/>
              <w:spacing w:after="0" w:line="240" w:lineRule="auto"/>
              <w:jc w:val="right"/>
              <w:rPr>
                <w:rFonts w:ascii="Times New Roman" w:hAnsi="Times New Roman" w:cs="Times New Roman"/>
                <w:color w:val="000000"/>
              </w:rPr>
            </w:pPr>
          </w:p>
          <w:p w:rsidR="00F610D4" w:rsidRPr="00766024" w:rsidRDefault="00F610D4" w:rsidP="00E138EC">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nil"/>
              <w:left w:val="nil"/>
              <w:bottom w:val="nil"/>
              <w:right w:val="nil"/>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nil"/>
              <w:left w:val="nil"/>
              <w:bottom w:val="nil"/>
              <w:right w:val="nil"/>
            </w:tcBorders>
            <w:vAlign w:val="center"/>
          </w:tcPr>
          <w:p w:rsidR="00E138EC" w:rsidRDefault="00E138EC" w:rsidP="00E138EC">
            <w:pPr>
              <w:autoSpaceDE w:val="0"/>
              <w:autoSpaceDN w:val="0"/>
              <w:adjustRightInd w:val="0"/>
              <w:spacing w:after="0" w:line="240" w:lineRule="auto"/>
              <w:jc w:val="right"/>
              <w:rPr>
                <w:rFonts w:ascii="Times New Roman" w:hAnsi="Times New Roman" w:cs="Times New Roman"/>
                <w:color w:val="000000"/>
              </w:rPr>
            </w:pPr>
          </w:p>
          <w:p w:rsidR="0036478B" w:rsidRPr="00766024" w:rsidRDefault="0036478B" w:rsidP="00E138EC">
            <w:pPr>
              <w:autoSpaceDE w:val="0"/>
              <w:autoSpaceDN w:val="0"/>
              <w:adjustRightInd w:val="0"/>
              <w:spacing w:after="0" w:line="240" w:lineRule="auto"/>
              <w:jc w:val="right"/>
              <w:rPr>
                <w:rFonts w:ascii="Times New Roman" w:hAnsi="Times New Roman" w:cs="Times New Roman"/>
                <w:color w:val="000000"/>
              </w:rPr>
            </w:pPr>
          </w:p>
        </w:tc>
      </w:tr>
    </w:tbl>
    <w:p w:rsidR="00900AA8" w:rsidRPr="0019274E" w:rsidRDefault="00900AA8" w:rsidP="0036478B">
      <w:pPr>
        <w:spacing w:after="0"/>
        <w:rPr>
          <w:rFonts w:ascii="Times New Roman" w:hAnsi="Times New Roman"/>
          <w:sz w:val="24"/>
          <w:szCs w:val="24"/>
        </w:rPr>
      </w:pPr>
      <w:r w:rsidRPr="0019274E">
        <w:rPr>
          <w:rFonts w:ascii="Times New Roman" w:hAnsi="Times New Roman"/>
          <w:sz w:val="24"/>
          <w:szCs w:val="24"/>
        </w:rPr>
        <w:lastRenderedPageBreak/>
        <w:t xml:space="preserve">                                                                                                            Mẫu số B 09- DN</w:t>
      </w:r>
    </w:p>
    <w:p w:rsidR="00900AA8" w:rsidRDefault="00900AA8" w:rsidP="00900AA8">
      <w:pPr>
        <w:spacing w:after="0"/>
        <w:jc w:val="both"/>
        <w:rPr>
          <w:rFonts w:ascii="Times New Roman" w:hAnsi="Times New Roman"/>
          <w:snapToGrid w:val="0"/>
          <w:color w:val="000000"/>
        </w:rPr>
      </w:pPr>
      <w:r>
        <w:rPr>
          <w:rFonts w:ascii="Times New Roman" w:hAnsi="Times New Roman"/>
          <w:b/>
          <w:bCs/>
          <w:snapToGrid w:val="0"/>
          <w:color w:val="000000"/>
        </w:rPr>
        <w:t xml:space="preserve"> </w:t>
      </w:r>
      <w:r>
        <w:rPr>
          <w:rFonts w:ascii="Times New Roman" w:hAnsi="Times New Roman"/>
          <w:b/>
          <w:bCs/>
          <w:snapToGrid w:val="0"/>
          <w:color w:val="000000"/>
          <w:sz w:val="20"/>
        </w:rPr>
        <w:t xml:space="preserve">   CÔNG TY CỔ PHẦN CÔNG TRÌNH 6  </w:t>
      </w:r>
      <w:r>
        <w:rPr>
          <w:rFonts w:ascii="Times New Roman" w:hAnsi="Times New Roman"/>
          <w:b/>
          <w:bCs/>
          <w:snapToGrid w:val="0"/>
          <w:color w:val="000000"/>
        </w:rPr>
        <w:t xml:space="preserve">                             </w:t>
      </w:r>
      <w:r w:rsidRPr="0019274E">
        <w:rPr>
          <w:rFonts w:ascii="Times New Roman" w:hAnsi="Times New Roman"/>
          <w:snapToGrid w:val="0"/>
          <w:color w:val="000000"/>
          <w:sz w:val="24"/>
          <w:szCs w:val="24"/>
        </w:rPr>
        <w:t>(Ban hành theo QĐ số 15/2006/QĐ-BTC</w:t>
      </w:r>
    </w:p>
    <w:p w:rsidR="00900AA8" w:rsidRDefault="00900AA8" w:rsidP="00900AA8">
      <w:pPr>
        <w:spacing w:after="0"/>
        <w:jc w:val="both"/>
        <w:rPr>
          <w:rFonts w:ascii="Times New Roman" w:hAnsi="Times New Roman"/>
          <w:snapToGrid w:val="0"/>
          <w:color w:val="000000"/>
        </w:rPr>
      </w:pPr>
      <w:r w:rsidRPr="0019274E">
        <w:rPr>
          <w:rFonts w:ascii="Times New Roman" w:hAnsi="Times New Roman"/>
          <w:b/>
          <w:snapToGrid w:val="0"/>
          <w:color w:val="000000"/>
          <w:sz w:val="20"/>
        </w:rPr>
        <w:t xml:space="preserve">TỔ 36-THỊ </w:t>
      </w:r>
      <w:r w:rsidRPr="0019274E">
        <w:rPr>
          <w:rFonts w:ascii="Times New Roman" w:hAnsi="Times New Roman"/>
          <w:b/>
          <w:snapToGrid w:val="0"/>
          <w:color w:val="000000"/>
          <w:sz w:val="20"/>
          <w:u w:val="single"/>
        </w:rPr>
        <w:t>TRẤN ĐÔNG ANH – TP</w:t>
      </w:r>
      <w:r w:rsidRPr="0019274E">
        <w:rPr>
          <w:rFonts w:ascii="Times New Roman" w:hAnsi="Times New Roman"/>
          <w:b/>
          <w:snapToGrid w:val="0"/>
          <w:color w:val="000000"/>
          <w:sz w:val="20"/>
        </w:rPr>
        <w:t xml:space="preserve">. HÀ NỘI </w:t>
      </w:r>
      <w:r>
        <w:rPr>
          <w:rFonts w:ascii="Times New Roman" w:hAnsi="Times New Roman"/>
          <w:snapToGrid w:val="0"/>
          <w:color w:val="000000"/>
          <w:sz w:val="20"/>
        </w:rPr>
        <w:t xml:space="preserve"> </w:t>
      </w:r>
      <w:r>
        <w:rPr>
          <w:rFonts w:ascii="Times New Roman" w:hAnsi="Times New Roman"/>
          <w:snapToGrid w:val="0"/>
          <w:color w:val="000000"/>
        </w:rPr>
        <w:t xml:space="preserve">                        </w:t>
      </w:r>
      <w:r w:rsidRPr="0019274E">
        <w:rPr>
          <w:rFonts w:ascii="Times New Roman" w:hAnsi="Times New Roman"/>
          <w:snapToGrid w:val="0"/>
          <w:color w:val="000000"/>
          <w:sz w:val="24"/>
          <w:szCs w:val="24"/>
        </w:rPr>
        <w:t xml:space="preserve">Ngày </w:t>
      </w:r>
      <w:r w:rsidRPr="0019274E">
        <w:rPr>
          <w:rFonts w:ascii="Times New Roman" w:hAnsi="Times New Roman"/>
          <w:snapToGrid w:val="0"/>
          <w:color w:val="000000"/>
          <w:sz w:val="24"/>
          <w:szCs w:val="24"/>
          <w:u w:val="single"/>
        </w:rPr>
        <w:t>20/03/2006 của Bộ trưởng</w:t>
      </w:r>
      <w:r w:rsidRPr="0019274E">
        <w:rPr>
          <w:rFonts w:ascii="Times New Roman" w:hAnsi="Times New Roman"/>
          <w:snapToGrid w:val="0"/>
          <w:color w:val="000000"/>
          <w:sz w:val="24"/>
          <w:szCs w:val="24"/>
        </w:rPr>
        <w:t xml:space="preserve"> BTC)</w:t>
      </w:r>
    </w:p>
    <w:p w:rsidR="00900AA8" w:rsidRDefault="00900AA8" w:rsidP="00900AA8">
      <w:pPr>
        <w:spacing w:after="0" w:line="360" w:lineRule="auto"/>
        <w:jc w:val="both"/>
        <w:rPr>
          <w:rFonts w:ascii="Times New Roman" w:hAnsi="Times New Roman"/>
          <w:b/>
          <w:bCs/>
          <w:snapToGrid w:val="0"/>
          <w:color w:val="000000"/>
        </w:rPr>
      </w:pPr>
    </w:p>
    <w:p w:rsidR="0036478B" w:rsidRPr="0019274E" w:rsidRDefault="00900AA8" w:rsidP="0036478B">
      <w:pPr>
        <w:spacing w:before="120" w:after="0"/>
        <w:jc w:val="center"/>
        <w:rPr>
          <w:rFonts w:ascii="Times New Roman" w:hAnsi="Times New Roman"/>
          <w:b/>
          <w:bCs/>
          <w:sz w:val="40"/>
          <w:szCs w:val="40"/>
        </w:rPr>
      </w:pPr>
      <w:r w:rsidRPr="0019274E">
        <w:rPr>
          <w:rFonts w:ascii="Times New Roman" w:hAnsi="Times New Roman"/>
          <w:b/>
          <w:bCs/>
          <w:sz w:val="40"/>
          <w:szCs w:val="40"/>
        </w:rPr>
        <w:t>THUYẾT MINH</w:t>
      </w:r>
    </w:p>
    <w:p w:rsidR="00900AA8" w:rsidRPr="0036478B" w:rsidRDefault="00900AA8" w:rsidP="00900AA8">
      <w:pPr>
        <w:spacing w:after="0"/>
        <w:jc w:val="center"/>
        <w:rPr>
          <w:rFonts w:ascii="Times New Roman" w:hAnsi="Times New Roman"/>
          <w:b/>
          <w:bCs/>
          <w:sz w:val="36"/>
          <w:szCs w:val="36"/>
        </w:rPr>
      </w:pPr>
      <w:r w:rsidRPr="0036478B">
        <w:rPr>
          <w:rFonts w:ascii="Times New Roman" w:hAnsi="Times New Roman"/>
          <w:b/>
          <w:bCs/>
          <w:sz w:val="36"/>
          <w:szCs w:val="36"/>
        </w:rPr>
        <w:t xml:space="preserve"> BÁO CÁO  TÀI CHÍNH HỢP NHẤT </w:t>
      </w:r>
    </w:p>
    <w:p w:rsidR="00900AA8" w:rsidRPr="003571F9" w:rsidRDefault="00900AA8" w:rsidP="00900AA8">
      <w:pPr>
        <w:spacing w:after="0"/>
        <w:jc w:val="center"/>
        <w:rPr>
          <w:rFonts w:ascii="Times New Roman" w:hAnsi="Times New Roman"/>
          <w:sz w:val="32"/>
          <w:szCs w:val="32"/>
        </w:rPr>
      </w:pPr>
      <w:r w:rsidRPr="003571F9">
        <w:rPr>
          <w:rFonts w:ascii="Times New Roman" w:hAnsi="Times New Roman"/>
          <w:b/>
          <w:bCs/>
          <w:sz w:val="32"/>
          <w:szCs w:val="32"/>
        </w:rPr>
        <w:t>QUÝ III NĂM 2011</w:t>
      </w:r>
    </w:p>
    <w:p w:rsidR="00900AA8" w:rsidRPr="0019274E" w:rsidRDefault="00900AA8" w:rsidP="0019274E">
      <w:pPr>
        <w:spacing w:before="240" w:after="0" w:line="360" w:lineRule="exact"/>
        <w:jc w:val="both"/>
        <w:rPr>
          <w:rFonts w:ascii="Times New Roman" w:hAnsi="Times New Roman"/>
          <w:b/>
          <w:bCs/>
          <w:snapToGrid w:val="0"/>
          <w:color w:val="000000"/>
          <w:sz w:val="28"/>
          <w:szCs w:val="28"/>
        </w:rPr>
      </w:pPr>
      <w:r w:rsidRPr="0019274E">
        <w:rPr>
          <w:rFonts w:ascii="Times New Roman" w:hAnsi="Times New Roman"/>
          <w:b/>
          <w:bCs/>
          <w:snapToGrid w:val="0"/>
          <w:color w:val="000000"/>
          <w:sz w:val="28"/>
          <w:szCs w:val="28"/>
        </w:rPr>
        <w:t>I/. ĐẶC ĐIỂM HOẠT ĐỘNG CỦA DOANH NGHIỆP:</w:t>
      </w:r>
    </w:p>
    <w:p w:rsidR="00900AA8" w:rsidRPr="0019274E" w:rsidRDefault="00900AA8" w:rsidP="003571F9">
      <w:pPr>
        <w:spacing w:before="120" w:after="0" w:line="360" w:lineRule="exact"/>
        <w:ind w:firstLine="720"/>
        <w:jc w:val="both"/>
        <w:rPr>
          <w:rFonts w:ascii="Times New Roman" w:hAnsi="Times New Roman" w:cs="Times New Roman"/>
          <w:sz w:val="28"/>
          <w:szCs w:val="28"/>
        </w:rPr>
      </w:pPr>
      <w:r w:rsidRPr="0019274E">
        <w:rPr>
          <w:rFonts w:ascii="Times New Roman" w:hAnsi="Times New Roman" w:cs="Times New Roman"/>
          <w:sz w:val="28"/>
          <w:szCs w:val="28"/>
        </w:rPr>
        <w:t xml:space="preserve">Công ty cổ phần công trình 6 được chuyển đổi từ doanh nghiệp Nhà nước Công ty công trình 6 trực thuộc Liên hiệp đường sắt Việt nam( Nay là </w:t>
      </w:r>
      <w:r w:rsidR="0019274E" w:rsidRPr="0019274E">
        <w:rPr>
          <w:rFonts w:ascii="Times New Roman" w:hAnsi="Times New Roman" w:cs="Times New Roman"/>
          <w:sz w:val="28"/>
          <w:szCs w:val="28"/>
        </w:rPr>
        <w:t>Đ</w:t>
      </w:r>
      <w:r w:rsidR="0019274E">
        <w:rPr>
          <w:rFonts w:ascii="Times New Roman" w:hAnsi="Times New Roman" w:cs="Times New Roman" w:hint="cs"/>
          <w:sz w:val="28"/>
          <w:szCs w:val="28"/>
        </w:rPr>
        <w:t>ư</w:t>
      </w:r>
      <w:r w:rsidR="0019274E" w:rsidRPr="0019274E">
        <w:rPr>
          <w:rFonts w:ascii="Times New Roman" w:hAnsi="Times New Roman" w:cs="Times New Roman"/>
          <w:sz w:val="28"/>
          <w:szCs w:val="28"/>
        </w:rPr>
        <w:t>ờng</w:t>
      </w:r>
      <w:r w:rsidRPr="0019274E">
        <w:rPr>
          <w:rFonts w:ascii="Times New Roman" w:hAnsi="Times New Roman" w:cs="Times New Roman"/>
          <w:sz w:val="28"/>
          <w:szCs w:val="28"/>
        </w:rPr>
        <w:t xml:space="preserve"> sắt Việt </w:t>
      </w:r>
      <w:r w:rsidR="0019274E">
        <w:rPr>
          <w:rFonts w:ascii="Times New Roman" w:hAnsi="Times New Roman" w:cs="Times New Roman"/>
          <w:sz w:val="28"/>
          <w:szCs w:val="28"/>
        </w:rPr>
        <w:t>N</w:t>
      </w:r>
      <w:r w:rsidRPr="0019274E">
        <w:rPr>
          <w:rFonts w:ascii="Times New Roman" w:hAnsi="Times New Roman" w:cs="Times New Roman"/>
          <w:sz w:val="28"/>
          <w:szCs w:val="28"/>
        </w:rPr>
        <w:t>am) thành Công ty cổ phần theo Quyết định số 4446/QĐ-BGTVT ngày 31 tháng 12 năm 2002 của Bộ trưởng Bộ giao thông vận tải. Công ty chính thức đi vào hoạt động kể từ ngày 01.10.2003.</w:t>
      </w:r>
    </w:p>
    <w:p w:rsidR="00900AA8" w:rsidRPr="0019274E" w:rsidRDefault="00900AA8" w:rsidP="003571F9">
      <w:pPr>
        <w:spacing w:before="120" w:after="0" w:line="360" w:lineRule="exact"/>
        <w:ind w:firstLine="720"/>
        <w:jc w:val="both"/>
        <w:rPr>
          <w:rFonts w:ascii="Times New Roman" w:hAnsi="Times New Roman" w:cs="Times New Roman"/>
          <w:sz w:val="28"/>
          <w:szCs w:val="28"/>
        </w:rPr>
      </w:pPr>
      <w:r w:rsidRPr="0019274E">
        <w:rPr>
          <w:rFonts w:ascii="Times New Roman" w:hAnsi="Times New Roman" w:cs="Times New Roman"/>
          <w:sz w:val="28"/>
          <w:szCs w:val="28"/>
        </w:rPr>
        <w:t>Ngày 26 tháng 11 năm 2007 Đại hội đồng cổ đông bất thường của Công ty cổ phần công trình 6 đã thông qua Hợp đồng sáp nhập Công ty cổ phần Đá Phủ Lý vào Công ty cổ phần công trình 6; thông qua Điều lệ tổ chức và hoạt động Công ty cổ phần công trình 6 sau khi nhận sáp nhập; thông qua phương án hợp nhất vốn cổ phần Công ty cổ phần Đá Phủ Lý vào thành một loại cổ phần của Công ty cổ phần công trình 6. Kể từ ngày 01 tháng 01 năm 2008 toàn bộ tài sản và nguồn vốn của Công ty cổ phần Đá Phủ Lý thuộc về Công ty cổ phần công trình 6. Theo Điều lệ tổ chức và hoạt động của Công ty cổ phần công trình 6, Công ty trách nhiệm hữu hạn một thành viên Đá Phủ lý sau khi sáp nhập hoạt động theo mô hình công ty "Mẹ và Con" hạch toán kinh tế độc lập; Công ty mẹ " Công ty cổ phần công trình 6 " nắm giữ 100 % vốn điều lệ của công ty Con.</w:t>
      </w:r>
    </w:p>
    <w:p w:rsidR="00900AA8" w:rsidRPr="0019274E" w:rsidRDefault="00900AA8" w:rsidP="003571F9">
      <w:pPr>
        <w:spacing w:before="120" w:after="0" w:line="360" w:lineRule="exact"/>
        <w:ind w:firstLine="720"/>
        <w:jc w:val="both"/>
        <w:rPr>
          <w:rFonts w:ascii="Times New Roman" w:hAnsi="Times New Roman" w:cs="Times New Roman"/>
          <w:sz w:val="28"/>
          <w:szCs w:val="28"/>
        </w:rPr>
      </w:pPr>
      <w:r w:rsidRPr="0019274E">
        <w:rPr>
          <w:rFonts w:ascii="Times New Roman" w:hAnsi="Times New Roman" w:cs="Times New Roman"/>
          <w:sz w:val="28"/>
          <w:szCs w:val="28"/>
        </w:rPr>
        <w:t xml:space="preserve">Báo cáo tài chính của công ty cổ phần công trình 6 là </w:t>
      </w:r>
      <w:r w:rsidRPr="0019274E">
        <w:rPr>
          <w:rFonts w:ascii="Times New Roman" w:hAnsi="Times New Roman" w:cs="Times New Roman"/>
          <w:b/>
          <w:bCs/>
          <w:sz w:val="28"/>
          <w:szCs w:val="28"/>
        </w:rPr>
        <w:t>"Báo cáo tài chính hợp nhất"</w:t>
      </w:r>
      <w:r w:rsidRPr="0019274E">
        <w:rPr>
          <w:rFonts w:ascii="Times New Roman" w:hAnsi="Times New Roman" w:cs="Times New Roman"/>
          <w:sz w:val="28"/>
          <w:szCs w:val="28"/>
        </w:rPr>
        <w:t>, Phần vốn đầu tư vào công ty TNHH một thành viên Đá Phủ lý được phản ánh trên Tài khoản 221 của Báo cáo tài chính riêng của Công ty mẹ - Công ty cổ phần công trình 6.</w:t>
      </w:r>
    </w:p>
    <w:p w:rsidR="00900AA8" w:rsidRPr="0019274E" w:rsidRDefault="00900AA8" w:rsidP="003571F9">
      <w:pPr>
        <w:spacing w:before="120" w:after="0" w:line="360" w:lineRule="exact"/>
        <w:ind w:firstLine="720"/>
        <w:jc w:val="both"/>
        <w:rPr>
          <w:rFonts w:ascii="Times New Roman" w:eastAsia="Times New Roman" w:hAnsi="Times New Roman" w:cs="Times New Roman"/>
          <w:b/>
          <w:sz w:val="28"/>
          <w:szCs w:val="28"/>
        </w:rPr>
      </w:pPr>
      <w:r w:rsidRPr="0019274E">
        <w:rPr>
          <w:rFonts w:ascii="Times New Roman" w:eastAsia="Times New Roman" w:hAnsi="Times New Roman" w:cs="Times New Roman"/>
          <w:b/>
          <w:sz w:val="28"/>
          <w:szCs w:val="28"/>
        </w:rPr>
        <w:t>Ngày 11 tháng 04 năm 2011. Đại hội đồng cổ đông Công ty cổ phần công trình 6 và đã thông qua nghị quyết với  nội dung chủ yếu sau:</w:t>
      </w:r>
    </w:p>
    <w:p w:rsidR="00900AA8" w:rsidRPr="0019274E" w:rsidRDefault="00900AA8" w:rsidP="003571F9">
      <w:pPr>
        <w:spacing w:before="120" w:after="0" w:line="360" w:lineRule="exact"/>
        <w:jc w:val="both"/>
        <w:rPr>
          <w:rFonts w:ascii="Times New Roman" w:eastAsia="Times New Roman" w:hAnsi="Times New Roman" w:cs="Times New Roman"/>
          <w:b/>
          <w:sz w:val="28"/>
          <w:szCs w:val="28"/>
        </w:rPr>
      </w:pPr>
      <w:r w:rsidRPr="0019274E">
        <w:rPr>
          <w:rFonts w:ascii="Times New Roman" w:eastAsia="Times New Roman" w:hAnsi="Times New Roman" w:cs="Times New Roman"/>
          <w:b/>
          <w:sz w:val="28"/>
          <w:szCs w:val="28"/>
        </w:rPr>
        <w:t>+ Thông qua báo cáo của Hội đồng quản trị về kết quả sản xuất kinh doanh năm 2010 với các chỉ tiêu chủ yếu sau:</w:t>
      </w:r>
    </w:p>
    <w:p w:rsidR="00900AA8" w:rsidRPr="0019274E" w:rsidRDefault="00900AA8" w:rsidP="00941C4C">
      <w:pPr>
        <w:spacing w:before="120" w:after="0" w:line="360" w:lineRule="exact"/>
        <w:ind w:firstLine="720"/>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 xml:space="preserve">Giá trị sản lượng năm 2010 :        </w:t>
      </w:r>
      <w:r w:rsidR="0019274E">
        <w:rPr>
          <w:rFonts w:ascii="Times New Roman" w:eastAsia="Times New Roman" w:hAnsi="Times New Roman" w:cs="Times New Roman"/>
          <w:sz w:val="28"/>
          <w:szCs w:val="28"/>
        </w:rPr>
        <w:t xml:space="preserve"> </w:t>
      </w:r>
      <w:r w:rsidRPr="0019274E">
        <w:rPr>
          <w:rFonts w:ascii="Times New Roman" w:eastAsia="Times New Roman" w:hAnsi="Times New Roman" w:cs="Times New Roman"/>
          <w:sz w:val="28"/>
          <w:szCs w:val="28"/>
        </w:rPr>
        <w:t>343 tỷ đồng.</w:t>
      </w:r>
    </w:p>
    <w:p w:rsidR="00900AA8" w:rsidRPr="0019274E" w:rsidRDefault="00900AA8" w:rsidP="00900AA8">
      <w:pPr>
        <w:spacing w:after="0" w:line="360" w:lineRule="exact"/>
        <w:ind w:firstLine="720"/>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 xml:space="preserve">Doanh thu năm 2010 :               </w:t>
      </w:r>
      <w:r w:rsidR="00197264" w:rsidRPr="0019274E">
        <w:rPr>
          <w:rFonts w:ascii="Times New Roman" w:eastAsia="Times New Roman" w:hAnsi="Times New Roman" w:cs="Times New Roman"/>
          <w:sz w:val="28"/>
          <w:szCs w:val="28"/>
        </w:rPr>
        <w:t xml:space="preserve">   </w:t>
      </w:r>
      <w:r w:rsidRPr="0019274E">
        <w:rPr>
          <w:rFonts w:ascii="Times New Roman" w:eastAsia="Times New Roman" w:hAnsi="Times New Roman" w:cs="Times New Roman"/>
          <w:sz w:val="28"/>
          <w:szCs w:val="28"/>
        </w:rPr>
        <w:t xml:space="preserve">  298,536 tỷ đồng.</w:t>
      </w:r>
    </w:p>
    <w:p w:rsidR="00900AA8" w:rsidRPr="0019274E" w:rsidRDefault="00900AA8" w:rsidP="00900AA8">
      <w:pPr>
        <w:spacing w:after="0" w:line="360" w:lineRule="exact"/>
        <w:ind w:firstLine="720"/>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 xml:space="preserve">Lợi nhuận trước thuế </w:t>
      </w:r>
      <w:r w:rsidR="00197264" w:rsidRPr="0019274E">
        <w:rPr>
          <w:rFonts w:ascii="Times New Roman" w:eastAsia="Times New Roman" w:hAnsi="Times New Roman" w:cs="Times New Roman"/>
          <w:sz w:val="28"/>
          <w:szCs w:val="28"/>
        </w:rPr>
        <w:t xml:space="preserve">  </w:t>
      </w:r>
      <w:r w:rsidRPr="0019274E">
        <w:rPr>
          <w:rFonts w:ascii="Times New Roman" w:eastAsia="Times New Roman" w:hAnsi="Times New Roman" w:cs="Times New Roman"/>
          <w:sz w:val="28"/>
          <w:szCs w:val="28"/>
        </w:rPr>
        <w:t xml:space="preserve">                   17,983 tỷ đồng. </w:t>
      </w:r>
    </w:p>
    <w:p w:rsidR="00900AA8" w:rsidRPr="0019274E" w:rsidRDefault="00900AA8" w:rsidP="00900AA8">
      <w:pPr>
        <w:spacing w:after="0" w:line="360" w:lineRule="exact"/>
        <w:ind w:firstLine="720"/>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 xml:space="preserve">Trích lập các quỹ </w:t>
      </w:r>
      <w:r w:rsidR="00197264" w:rsidRPr="0019274E">
        <w:rPr>
          <w:rFonts w:ascii="Times New Roman" w:eastAsia="Times New Roman" w:hAnsi="Times New Roman" w:cs="Times New Roman"/>
          <w:sz w:val="28"/>
          <w:szCs w:val="28"/>
        </w:rPr>
        <w:t xml:space="preserve">       </w:t>
      </w:r>
      <w:r w:rsidRPr="0019274E">
        <w:rPr>
          <w:rFonts w:ascii="Times New Roman" w:eastAsia="Times New Roman" w:hAnsi="Times New Roman" w:cs="Times New Roman"/>
          <w:sz w:val="28"/>
          <w:szCs w:val="28"/>
        </w:rPr>
        <w:t xml:space="preserve">                         3,363 tỷ đồng.</w:t>
      </w:r>
    </w:p>
    <w:p w:rsidR="00900AA8" w:rsidRPr="0019274E" w:rsidRDefault="00900AA8" w:rsidP="00900AA8">
      <w:pPr>
        <w:spacing w:after="0" w:line="360" w:lineRule="exact"/>
        <w:ind w:firstLine="720"/>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lastRenderedPageBreak/>
        <w:t xml:space="preserve">Phân phối cổ tức năm 2010:          </w:t>
      </w:r>
      <w:r w:rsidR="00197264" w:rsidRPr="0019274E">
        <w:rPr>
          <w:rFonts w:ascii="Times New Roman" w:eastAsia="Times New Roman" w:hAnsi="Times New Roman" w:cs="Times New Roman"/>
          <w:sz w:val="28"/>
          <w:szCs w:val="28"/>
        </w:rPr>
        <w:t xml:space="preserve"> </w:t>
      </w:r>
      <w:r w:rsidRPr="0019274E">
        <w:rPr>
          <w:rFonts w:ascii="Times New Roman" w:eastAsia="Times New Roman" w:hAnsi="Times New Roman" w:cs="Times New Roman"/>
          <w:sz w:val="28"/>
          <w:szCs w:val="28"/>
        </w:rPr>
        <w:t>18 %</w:t>
      </w:r>
      <w:r w:rsidR="00197264" w:rsidRPr="0019274E">
        <w:rPr>
          <w:rFonts w:ascii="Times New Roman" w:eastAsia="Times New Roman" w:hAnsi="Times New Roman" w:cs="Times New Roman"/>
          <w:sz w:val="28"/>
          <w:szCs w:val="28"/>
        </w:rPr>
        <w:t xml:space="preserve"> </w:t>
      </w:r>
      <w:r w:rsidRPr="0019274E">
        <w:rPr>
          <w:rFonts w:ascii="Times New Roman" w:eastAsia="Times New Roman" w:hAnsi="Times New Roman" w:cs="Times New Roman"/>
          <w:sz w:val="28"/>
          <w:szCs w:val="28"/>
        </w:rPr>
        <w:t>Vốn thực góp.</w:t>
      </w:r>
    </w:p>
    <w:p w:rsidR="00900AA8" w:rsidRPr="0019274E" w:rsidRDefault="00900AA8" w:rsidP="00900AA8">
      <w:pPr>
        <w:spacing w:after="0" w:line="360" w:lineRule="exact"/>
        <w:ind w:firstLine="720"/>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 xml:space="preserve">Thu nhập người lao động:           </w:t>
      </w:r>
      <w:r w:rsidR="00197264" w:rsidRPr="0019274E">
        <w:rPr>
          <w:rFonts w:ascii="Times New Roman" w:eastAsia="Times New Roman" w:hAnsi="Times New Roman" w:cs="Times New Roman"/>
          <w:sz w:val="28"/>
          <w:szCs w:val="28"/>
        </w:rPr>
        <w:t xml:space="preserve">    </w:t>
      </w:r>
      <w:r w:rsidRPr="0019274E">
        <w:rPr>
          <w:rFonts w:ascii="Times New Roman" w:eastAsia="Times New Roman" w:hAnsi="Times New Roman" w:cs="Times New Roman"/>
          <w:sz w:val="28"/>
          <w:szCs w:val="28"/>
        </w:rPr>
        <w:t xml:space="preserve"> 5,15 triệu đồng/ người /tháng.</w:t>
      </w:r>
    </w:p>
    <w:p w:rsidR="00900AA8" w:rsidRPr="0019274E" w:rsidRDefault="00900AA8" w:rsidP="003571F9">
      <w:pPr>
        <w:spacing w:before="120" w:after="0" w:line="360" w:lineRule="exact"/>
        <w:jc w:val="both"/>
        <w:rPr>
          <w:rFonts w:ascii="Times New Roman" w:eastAsia="Times New Roman" w:hAnsi="Times New Roman" w:cs="Times New Roman"/>
          <w:b/>
          <w:sz w:val="28"/>
          <w:szCs w:val="28"/>
        </w:rPr>
      </w:pPr>
      <w:r w:rsidRPr="0019274E">
        <w:rPr>
          <w:rFonts w:ascii="Times New Roman" w:eastAsia="Times New Roman" w:hAnsi="Times New Roman" w:cs="Times New Roman"/>
          <w:b/>
          <w:sz w:val="28"/>
          <w:szCs w:val="28"/>
        </w:rPr>
        <w:t xml:space="preserve">+ Thông qua kế hoạch sản xuất kinh doanh và các hoạt động của Công ty  năm 2011 với các nội dung chủ yếu sau: </w:t>
      </w:r>
    </w:p>
    <w:p w:rsidR="00900AA8" w:rsidRPr="0019274E" w:rsidRDefault="00900AA8" w:rsidP="00941C4C">
      <w:pPr>
        <w:spacing w:before="120" w:after="0" w:line="360" w:lineRule="exact"/>
        <w:ind w:firstLine="720"/>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 xml:space="preserve">Giá trị sản lượng năm 2011:                          383 tỷ đồng. </w:t>
      </w:r>
    </w:p>
    <w:p w:rsidR="00900AA8" w:rsidRPr="0019274E" w:rsidRDefault="00900AA8" w:rsidP="00900AA8">
      <w:pPr>
        <w:spacing w:after="0" w:line="360" w:lineRule="exact"/>
        <w:ind w:firstLine="720"/>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 xml:space="preserve">Doanh thu năm2011:                                    </w:t>
      </w:r>
      <w:r w:rsidR="00197264" w:rsidRPr="0019274E">
        <w:rPr>
          <w:rFonts w:ascii="Times New Roman" w:eastAsia="Times New Roman" w:hAnsi="Times New Roman" w:cs="Times New Roman"/>
          <w:sz w:val="28"/>
          <w:szCs w:val="28"/>
        </w:rPr>
        <w:t xml:space="preserve">  </w:t>
      </w:r>
      <w:r w:rsidRPr="0019274E">
        <w:rPr>
          <w:rFonts w:ascii="Times New Roman" w:eastAsia="Times New Roman" w:hAnsi="Times New Roman" w:cs="Times New Roman"/>
          <w:sz w:val="28"/>
          <w:szCs w:val="28"/>
        </w:rPr>
        <w:t xml:space="preserve"> 345 tỷ đồng. </w:t>
      </w:r>
    </w:p>
    <w:p w:rsidR="00900AA8" w:rsidRPr="0019274E" w:rsidRDefault="00900AA8" w:rsidP="00900AA8">
      <w:pPr>
        <w:spacing w:after="0" w:line="360" w:lineRule="exact"/>
        <w:ind w:firstLine="720"/>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 xml:space="preserve">Lợi nhuận trước thuế :                                  </w:t>
      </w:r>
      <w:r w:rsidR="00197264" w:rsidRPr="0019274E">
        <w:rPr>
          <w:rFonts w:ascii="Times New Roman" w:eastAsia="Times New Roman" w:hAnsi="Times New Roman" w:cs="Times New Roman"/>
          <w:sz w:val="28"/>
          <w:szCs w:val="28"/>
        </w:rPr>
        <w:t xml:space="preserve">  </w:t>
      </w:r>
      <w:r w:rsidRPr="0019274E">
        <w:rPr>
          <w:rFonts w:ascii="Times New Roman" w:eastAsia="Times New Roman" w:hAnsi="Times New Roman" w:cs="Times New Roman"/>
          <w:sz w:val="28"/>
          <w:szCs w:val="28"/>
        </w:rPr>
        <w:t xml:space="preserve"> 21,5 tỷ đồng.</w:t>
      </w:r>
    </w:p>
    <w:p w:rsidR="00900AA8" w:rsidRPr="0019274E" w:rsidRDefault="00900AA8" w:rsidP="00900AA8">
      <w:pPr>
        <w:spacing w:after="0" w:line="360" w:lineRule="exact"/>
        <w:ind w:firstLine="720"/>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 xml:space="preserve">Cổ tức cho cổ đông năm2011:                     </w:t>
      </w:r>
      <w:r w:rsidR="00197264" w:rsidRPr="0019274E">
        <w:rPr>
          <w:rFonts w:ascii="Times New Roman" w:eastAsia="Times New Roman" w:hAnsi="Times New Roman" w:cs="Times New Roman"/>
          <w:sz w:val="28"/>
          <w:szCs w:val="28"/>
        </w:rPr>
        <w:t xml:space="preserve"> </w:t>
      </w:r>
      <w:r w:rsidRPr="0019274E">
        <w:rPr>
          <w:rFonts w:ascii="Times New Roman" w:eastAsia="Times New Roman" w:hAnsi="Times New Roman" w:cs="Times New Roman"/>
          <w:sz w:val="28"/>
          <w:szCs w:val="28"/>
        </w:rPr>
        <w:t xml:space="preserve">17% đến 18%. </w:t>
      </w:r>
    </w:p>
    <w:p w:rsidR="00900AA8" w:rsidRPr="0019274E" w:rsidRDefault="00900AA8" w:rsidP="00900AA8">
      <w:pPr>
        <w:spacing w:after="0" w:line="360" w:lineRule="exact"/>
        <w:ind w:firstLine="720"/>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 xml:space="preserve">Thu nhập người lao động:                    </w:t>
      </w:r>
      <w:r w:rsidR="00197264" w:rsidRPr="0019274E">
        <w:rPr>
          <w:rFonts w:ascii="Times New Roman" w:eastAsia="Times New Roman" w:hAnsi="Times New Roman" w:cs="Times New Roman"/>
          <w:sz w:val="28"/>
          <w:szCs w:val="28"/>
        </w:rPr>
        <w:t xml:space="preserve">       </w:t>
      </w:r>
      <w:r w:rsidRPr="0019274E">
        <w:rPr>
          <w:rFonts w:ascii="Times New Roman" w:eastAsia="Times New Roman" w:hAnsi="Times New Roman" w:cs="Times New Roman"/>
          <w:sz w:val="28"/>
          <w:szCs w:val="28"/>
        </w:rPr>
        <w:t xml:space="preserve">  5,5 triệu đồng/ người /tháng.</w:t>
      </w:r>
    </w:p>
    <w:p w:rsidR="00900AA8" w:rsidRPr="0019274E" w:rsidRDefault="00900AA8" w:rsidP="00900AA8">
      <w:pPr>
        <w:spacing w:after="0" w:line="360" w:lineRule="exact"/>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 Thông qua các mục tiêu đầu tư năm 2011.</w:t>
      </w:r>
    </w:p>
    <w:p w:rsidR="00900AA8" w:rsidRPr="0019274E" w:rsidRDefault="00900AA8" w:rsidP="00900AA8">
      <w:pPr>
        <w:spacing w:after="0" w:line="360" w:lineRule="exact"/>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 Thông qua việc phát hành cổ phiếu trả cổ tức năm 2010, tăng vốn điều lệ.</w:t>
      </w:r>
    </w:p>
    <w:p w:rsidR="00900AA8" w:rsidRPr="0019274E" w:rsidRDefault="00900AA8" w:rsidP="00900AA8">
      <w:pPr>
        <w:spacing w:after="0" w:line="360" w:lineRule="exact"/>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 Thông qua việc Chấm dứt hoạt động của chi nhánh Tây Nguyên, Đổi tên Chi nhánh Tây Bắc thành Xí nghiệp công trình 610.</w:t>
      </w:r>
    </w:p>
    <w:p w:rsidR="00900AA8" w:rsidRPr="0019274E" w:rsidRDefault="00900AA8" w:rsidP="00900AA8">
      <w:pPr>
        <w:spacing w:after="0" w:line="360" w:lineRule="exact"/>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 Thông qua danh sách các công ty Kiểm toán có thể</w:t>
      </w:r>
      <w:r w:rsidR="0019274E">
        <w:rPr>
          <w:rFonts w:ascii="Times New Roman" w:eastAsia="Times New Roman" w:hAnsi="Times New Roman" w:cs="Times New Roman"/>
          <w:sz w:val="28"/>
          <w:szCs w:val="28"/>
        </w:rPr>
        <w:t xml:space="preserve"> th</w:t>
      </w:r>
      <w:r w:rsidR="0019274E" w:rsidRPr="0019274E">
        <w:rPr>
          <w:rFonts w:ascii="Times New Roman" w:eastAsia="Times New Roman" w:hAnsi="Times New Roman" w:cs="Times New Roman"/>
          <w:sz w:val="28"/>
          <w:szCs w:val="28"/>
        </w:rPr>
        <w:t>ực</w:t>
      </w:r>
      <w:r w:rsidR="0019274E">
        <w:rPr>
          <w:rFonts w:ascii="Times New Roman" w:eastAsia="Times New Roman" w:hAnsi="Times New Roman" w:cs="Times New Roman"/>
          <w:sz w:val="28"/>
          <w:szCs w:val="28"/>
        </w:rPr>
        <w:t xml:space="preserve"> hi</w:t>
      </w:r>
      <w:r w:rsidR="0019274E" w:rsidRPr="0019274E">
        <w:rPr>
          <w:rFonts w:ascii="Times New Roman" w:eastAsia="Times New Roman" w:hAnsi="Times New Roman" w:cs="Times New Roman"/>
          <w:sz w:val="28"/>
          <w:szCs w:val="28"/>
        </w:rPr>
        <w:t>ện</w:t>
      </w:r>
      <w:r w:rsidR="0019274E">
        <w:rPr>
          <w:rFonts w:ascii="Times New Roman" w:eastAsia="Times New Roman" w:hAnsi="Times New Roman" w:cs="Times New Roman"/>
          <w:sz w:val="28"/>
          <w:szCs w:val="28"/>
        </w:rPr>
        <w:t xml:space="preserve"> </w:t>
      </w:r>
      <w:r w:rsidRPr="0019274E">
        <w:rPr>
          <w:rFonts w:ascii="Times New Roman" w:eastAsia="Times New Roman" w:hAnsi="Times New Roman" w:cs="Times New Roman"/>
          <w:sz w:val="28"/>
          <w:szCs w:val="28"/>
        </w:rPr>
        <w:t>Kiểm toán Báo cáo tài chính năm 2011.</w:t>
      </w:r>
    </w:p>
    <w:p w:rsidR="00900AA8" w:rsidRPr="0019274E" w:rsidRDefault="00900AA8" w:rsidP="00900AA8">
      <w:pPr>
        <w:spacing w:after="0" w:line="360" w:lineRule="exact"/>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 Thông qua các nội dung sửa đổi điều lệ tổ chức hoạt động của Công ty và Thông qua nội dung Chủ tịch HĐQT kiêm Tổng giám đốc công ty.</w:t>
      </w:r>
    </w:p>
    <w:p w:rsidR="00900AA8" w:rsidRPr="0019274E" w:rsidRDefault="00900AA8" w:rsidP="003571F9">
      <w:pPr>
        <w:spacing w:before="120" w:after="0" w:line="360" w:lineRule="exact"/>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ab/>
        <w:t>Báo cáo tài chính của Công ty Cổ phần công trình 6 là “ Báo cáo tài chính hợp nhất”. Báo cáo tài chính  riêng của Công ty mẹ – Công ty cổ phần công trình 6 và Báo cáo tài chính của Công ty TNHH một thành viên Đá Phủ Lý. Phần vốn đầu tư vào công ty TNHH một thành viên Đá Phủ Lý được phản ánh trên Tài khoản 221 Báo cáo tài chính riêng của Công ty mẹ – Công ty cổ phần công trình 6. Trong quý 2 năm 2011. Thực hiện nghị quyết Hội đồng quản trị công ty, để nâng cao năng lực khai thác đá tại mỏ đá Phủ Lý thuộc Công ty TNHH một thành viên Đá Phủ Lý.  Công ty cổ phần công trình 6 đã phê duyệt Vốn điều lệ của công ty con là 15.000.000.000đ ( Mười năm tỷ đồng) và Công ty đã chuyển tiền tăng vốn  cho công ty con lần một là 8.100.000.000đ (Tám tỷ một trăm triệu đồng). Số vốn còn thiếu công ty sẽ cấp tiếp theo tiền độ dự án đầu tư máy móc thiết bị khai thác đá đã được phê duyệt năm 2010.</w:t>
      </w:r>
    </w:p>
    <w:p w:rsidR="00900AA8" w:rsidRPr="0019274E" w:rsidRDefault="00900AA8" w:rsidP="003571F9">
      <w:pPr>
        <w:spacing w:before="240" w:after="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Hệ thống Báo cáo Tài chính của Công ty cổ phần công trình 6 Gồm:</w:t>
      </w:r>
    </w:p>
    <w:p w:rsidR="00900AA8" w:rsidRPr="0019274E" w:rsidRDefault="00900AA8" w:rsidP="00900AA8">
      <w:pPr>
        <w:spacing w:after="0" w:line="360" w:lineRule="exact"/>
        <w:jc w:val="both"/>
        <w:rPr>
          <w:rFonts w:ascii="Times New Roman" w:hAnsi="Times New Roman" w:cs="Times New Roman"/>
          <w:sz w:val="28"/>
          <w:szCs w:val="28"/>
        </w:rPr>
      </w:pPr>
      <w:r w:rsidRPr="0019274E">
        <w:rPr>
          <w:rFonts w:ascii="Times New Roman" w:hAnsi="Times New Roman" w:cs="Times New Roman"/>
          <w:b/>
          <w:bCs/>
          <w:sz w:val="28"/>
          <w:szCs w:val="28"/>
        </w:rPr>
        <w:t xml:space="preserve">    + Báo cáo tài chính riêng của Công ty mẹ - Công ty C.P công trình 6</w:t>
      </w:r>
      <w:r w:rsidRPr="0019274E">
        <w:rPr>
          <w:rFonts w:ascii="Times New Roman" w:hAnsi="Times New Roman" w:cs="Times New Roman"/>
          <w:sz w:val="28"/>
          <w:szCs w:val="28"/>
        </w:rPr>
        <w:t>.</w:t>
      </w:r>
    </w:p>
    <w:p w:rsidR="00900AA8" w:rsidRPr="0019274E" w:rsidRDefault="00900AA8" w:rsidP="00900AA8">
      <w:pPr>
        <w:spacing w:after="0" w:line="360" w:lineRule="exact"/>
        <w:ind w:firstLine="720"/>
        <w:jc w:val="both"/>
        <w:rPr>
          <w:rFonts w:ascii="Times New Roman" w:hAnsi="Times New Roman" w:cs="Times New Roman"/>
          <w:sz w:val="28"/>
          <w:szCs w:val="28"/>
        </w:rPr>
      </w:pPr>
      <w:r w:rsidRPr="0019274E">
        <w:rPr>
          <w:rFonts w:ascii="Times New Roman" w:hAnsi="Times New Roman" w:cs="Times New Roman"/>
          <w:sz w:val="28"/>
          <w:szCs w:val="28"/>
        </w:rPr>
        <w:t>( Bao gồm văn phòng công ty và các đơn vị hạch toán phụ thuộc)</w:t>
      </w:r>
    </w:p>
    <w:p w:rsidR="00900AA8" w:rsidRPr="0019274E" w:rsidRDefault="00900AA8" w:rsidP="00900AA8">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xml:space="preserve">   </w:t>
      </w:r>
      <w:r w:rsidRPr="0019274E">
        <w:rPr>
          <w:rFonts w:ascii="Times New Roman" w:hAnsi="Times New Roman" w:cs="Times New Roman"/>
          <w:b/>
          <w:bCs/>
          <w:sz w:val="28"/>
          <w:szCs w:val="28"/>
        </w:rPr>
        <w:t>+</w:t>
      </w:r>
      <w:r w:rsidR="00197264" w:rsidRPr="0019274E">
        <w:rPr>
          <w:rFonts w:ascii="Times New Roman" w:hAnsi="Times New Roman" w:cs="Times New Roman"/>
          <w:b/>
          <w:bCs/>
          <w:sz w:val="28"/>
          <w:szCs w:val="28"/>
        </w:rPr>
        <w:t xml:space="preserve"> </w:t>
      </w:r>
      <w:r w:rsidRPr="0019274E">
        <w:rPr>
          <w:rFonts w:ascii="Times New Roman" w:hAnsi="Times New Roman" w:cs="Times New Roman"/>
          <w:b/>
          <w:bCs/>
          <w:sz w:val="28"/>
          <w:szCs w:val="28"/>
        </w:rPr>
        <w:t>Báo cáo tài chính của công ty con - Công ty TNHH một TV Đá Phủ Lý.</w:t>
      </w:r>
    </w:p>
    <w:p w:rsidR="00900AA8" w:rsidRPr="0019274E" w:rsidRDefault="00900AA8" w:rsidP="00900AA8">
      <w:pPr>
        <w:spacing w:after="0" w:line="360" w:lineRule="exact"/>
        <w:jc w:val="both"/>
        <w:rPr>
          <w:rFonts w:ascii="Times New Roman" w:hAnsi="Times New Roman" w:cs="Times New Roman"/>
          <w:sz w:val="28"/>
          <w:szCs w:val="28"/>
        </w:rPr>
      </w:pPr>
      <w:r w:rsidRPr="0019274E">
        <w:rPr>
          <w:rFonts w:ascii="Times New Roman" w:hAnsi="Times New Roman" w:cs="Times New Roman"/>
          <w:b/>
          <w:bCs/>
          <w:sz w:val="28"/>
          <w:szCs w:val="28"/>
        </w:rPr>
        <w:t xml:space="preserve">   + Báo cáo tài chính hợp nhất ( Toàn công ty)</w:t>
      </w:r>
    </w:p>
    <w:p w:rsidR="00900AA8" w:rsidRPr="0019274E" w:rsidRDefault="00900AA8" w:rsidP="003571F9">
      <w:pPr>
        <w:pStyle w:val="BodyText2"/>
        <w:spacing w:before="240" w:line="360" w:lineRule="exact"/>
        <w:rPr>
          <w:b/>
          <w:bCs/>
          <w:sz w:val="28"/>
          <w:szCs w:val="28"/>
        </w:rPr>
      </w:pPr>
      <w:r w:rsidRPr="0019274E">
        <w:rPr>
          <w:b/>
          <w:bCs/>
          <w:sz w:val="28"/>
          <w:szCs w:val="28"/>
        </w:rPr>
        <w:t>Công ty cổ phần công trình 6 có các đơn vị thành viên sau:</w:t>
      </w:r>
    </w:p>
    <w:p w:rsidR="00900AA8" w:rsidRPr="0019274E" w:rsidRDefault="00900AA8" w:rsidP="003571F9">
      <w:pPr>
        <w:pStyle w:val="BodyText2"/>
        <w:spacing w:before="120" w:line="360" w:lineRule="exact"/>
        <w:rPr>
          <w:b/>
          <w:bCs/>
          <w:sz w:val="28"/>
          <w:szCs w:val="28"/>
        </w:rPr>
      </w:pPr>
      <w:r w:rsidRPr="0019274E">
        <w:rPr>
          <w:b/>
          <w:bCs/>
          <w:sz w:val="28"/>
          <w:szCs w:val="28"/>
        </w:rPr>
        <w:t>a) Các đơn vị hạch toán phụ thuộc công ty:</w:t>
      </w:r>
    </w:p>
    <w:p w:rsidR="00900AA8" w:rsidRPr="0019274E" w:rsidRDefault="00900AA8" w:rsidP="0019274E">
      <w:pPr>
        <w:pStyle w:val="BodyText2"/>
        <w:numPr>
          <w:ilvl w:val="0"/>
          <w:numId w:val="1"/>
        </w:numPr>
        <w:tabs>
          <w:tab w:val="clear" w:pos="360"/>
          <w:tab w:val="num" w:pos="237"/>
        </w:tabs>
        <w:spacing w:before="120" w:line="360" w:lineRule="exact"/>
        <w:ind w:left="357" w:hanging="357"/>
        <w:rPr>
          <w:sz w:val="28"/>
          <w:szCs w:val="28"/>
        </w:rPr>
      </w:pPr>
      <w:r w:rsidRPr="0019274E">
        <w:rPr>
          <w:sz w:val="28"/>
          <w:szCs w:val="28"/>
        </w:rPr>
        <w:t xml:space="preserve">    1.  Xí nghiệp công trình 601.</w:t>
      </w:r>
    </w:p>
    <w:p w:rsidR="00900AA8" w:rsidRPr="0019274E" w:rsidRDefault="00900AA8" w:rsidP="00900AA8">
      <w:pPr>
        <w:pStyle w:val="BodyText2"/>
        <w:numPr>
          <w:ilvl w:val="0"/>
          <w:numId w:val="1"/>
        </w:numPr>
        <w:spacing w:line="360" w:lineRule="exact"/>
        <w:rPr>
          <w:sz w:val="28"/>
          <w:szCs w:val="28"/>
        </w:rPr>
      </w:pPr>
      <w:r w:rsidRPr="0019274E">
        <w:rPr>
          <w:sz w:val="28"/>
          <w:szCs w:val="28"/>
        </w:rPr>
        <w:lastRenderedPageBreak/>
        <w:t xml:space="preserve">  2.  Xí nghiệp công trình 602.</w:t>
      </w:r>
    </w:p>
    <w:p w:rsidR="00900AA8" w:rsidRPr="0019274E" w:rsidRDefault="00900AA8" w:rsidP="00900AA8">
      <w:pPr>
        <w:pStyle w:val="BodyText2"/>
        <w:numPr>
          <w:ilvl w:val="0"/>
          <w:numId w:val="1"/>
        </w:numPr>
        <w:spacing w:line="360" w:lineRule="exact"/>
        <w:rPr>
          <w:sz w:val="28"/>
          <w:szCs w:val="28"/>
        </w:rPr>
      </w:pPr>
      <w:r w:rsidRPr="0019274E">
        <w:rPr>
          <w:sz w:val="28"/>
          <w:szCs w:val="28"/>
        </w:rPr>
        <w:t xml:space="preserve">  3.  Xí nghiệp Vật liệu &amp; Xây lắp.</w:t>
      </w:r>
    </w:p>
    <w:p w:rsidR="00900AA8" w:rsidRPr="0019274E" w:rsidRDefault="00900AA8" w:rsidP="00900AA8">
      <w:pPr>
        <w:pStyle w:val="BodyText2"/>
        <w:numPr>
          <w:ilvl w:val="0"/>
          <w:numId w:val="1"/>
        </w:numPr>
        <w:spacing w:line="360" w:lineRule="exact"/>
        <w:rPr>
          <w:sz w:val="28"/>
          <w:szCs w:val="28"/>
        </w:rPr>
      </w:pPr>
      <w:r w:rsidRPr="0019274E">
        <w:rPr>
          <w:sz w:val="28"/>
          <w:szCs w:val="28"/>
        </w:rPr>
        <w:t xml:space="preserve">  4.  Chi nhánh Công ty cổ phần Công trình 6 - Xí nghiệp công trình 603.</w:t>
      </w:r>
    </w:p>
    <w:p w:rsidR="00900AA8" w:rsidRPr="0019274E" w:rsidRDefault="00900AA8" w:rsidP="00900AA8">
      <w:pPr>
        <w:pStyle w:val="BodyText2"/>
        <w:spacing w:line="360" w:lineRule="exact"/>
        <w:ind w:firstLine="360"/>
        <w:rPr>
          <w:sz w:val="28"/>
          <w:szCs w:val="28"/>
        </w:rPr>
      </w:pPr>
      <w:r w:rsidRPr="0019274E">
        <w:rPr>
          <w:sz w:val="28"/>
          <w:szCs w:val="28"/>
        </w:rPr>
        <w:t xml:space="preserve">  5.  Chi nhánh Công ty cổ phần Công trình 6 - Xí nghiệp công trình 604.</w:t>
      </w:r>
    </w:p>
    <w:p w:rsidR="00900AA8" w:rsidRPr="0019274E" w:rsidRDefault="00900AA8" w:rsidP="00900AA8">
      <w:pPr>
        <w:pStyle w:val="BodyText2"/>
        <w:spacing w:line="360" w:lineRule="exact"/>
        <w:ind w:firstLine="360"/>
        <w:rPr>
          <w:sz w:val="28"/>
          <w:szCs w:val="28"/>
        </w:rPr>
      </w:pPr>
      <w:r w:rsidRPr="0019274E">
        <w:rPr>
          <w:sz w:val="28"/>
          <w:szCs w:val="28"/>
        </w:rPr>
        <w:t xml:space="preserve">  6.  Xí nghiệp công trình 610.</w:t>
      </w:r>
    </w:p>
    <w:p w:rsidR="00900AA8" w:rsidRPr="0019274E" w:rsidRDefault="00941C4C" w:rsidP="00900AA8">
      <w:pPr>
        <w:pStyle w:val="BodyText2"/>
        <w:spacing w:line="360" w:lineRule="exact"/>
        <w:ind w:left="720" w:hanging="360"/>
        <w:rPr>
          <w:sz w:val="28"/>
          <w:szCs w:val="28"/>
        </w:rPr>
      </w:pPr>
      <w:r>
        <w:rPr>
          <w:sz w:val="28"/>
          <w:szCs w:val="28"/>
        </w:rPr>
        <w:t xml:space="preserve"> </w:t>
      </w:r>
      <w:r w:rsidR="00900AA8" w:rsidRPr="0019274E">
        <w:rPr>
          <w:sz w:val="28"/>
          <w:szCs w:val="28"/>
        </w:rPr>
        <w:t xml:space="preserve"> 7. Xí nghiệp Vật liệu xây dựng Tháp Chàm </w:t>
      </w:r>
    </w:p>
    <w:p w:rsidR="00900AA8" w:rsidRPr="0019274E" w:rsidRDefault="00941C4C" w:rsidP="00900AA8">
      <w:pPr>
        <w:pStyle w:val="BodyText2"/>
        <w:spacing w:line="360" w:lineRule="exact"/>
        <w:ind w:left="720" w:hanging="360"/>
        <w:rPr>
          <w:sz w:val="28"/>
          <w:szCs w:val="28"/>
        </w:rPr>
      </w:pPr>
      <w:r>
        <w:rPr>
          <w:sz w:val="28"/>
          <w:szCs w:val="28"/>
        </w:rPr>
        <w:t xml:space="preserve"> </w:t>
      </w:r>
      <w:r w:rsidR="00900AA8" w:rsidRPr="0019274E">
        <w:rPr>
          <w:sz w:val="28"/>
          <w:szCs w:val="28"/>
        </w:rPr>
        <w:t xml:space="preserve"> 8.  Xí nghiệp Đá Suối Kiết (Số liệ</w:t>
      </w:r>
      <w:r w:rsidR="0019274E">
        <w:rPr>
          <w:sz w:val="28"/>
          <w:szCs w:val="28"/>
        </w:rPr>
        <w:t>u kế toán t</w:t>
      </w:r>
      <w:r w:rsidR="0019274E" w:rsidRPr="0019274E">
        <w:rPr>
          <w:sz w:val="28"/>
          <w:szCs w:val="28"/>
        </w:rPr>
        <w:t>ại</w:t>
      </w:r>
      <w:r w:rsidR="0019274E">
        <w:rPr>
          <w:sz w:val="28"/>
          <w:szCs w:val="28"/>
        </w:rPr>
        <w:t xml:space="preserve"> XNVLXD Tháp Chàm</w:t>
      </w:r>
      <w:r w:rsidR="00900AA8" w:rsidRPr="0019274E">
        <w:rPr>
          <w:sz w:val="28"/>
          <w:szCs w:val="28"/>
        </w:rPr>
        <w:t>)</w:t>
      </w:r>
    </w:p>
    <w:p w:rsidR="00900AA8" w:rsidRPr="0019274E" w:rsidRDefault="00941C4C" w:rsidP="00900AA8">
      <w:pPr>
        <w:pStyle w:val="BodyText2"/>
        <w:spacing w:line="360" w:lineRule="exact"/>
        <w:ind w:left="720" w:hanging="360"/>
        <w:rPr>
          <w:sz w:val="28"/>
          <w:szCs w:val="28"/>
        </w:rPr>
      </w:pPr>
      <w:r>
        <w:rPr>
          <w:sz w:val="28"/>
          <w:szCs w:val="28"/>
        </w:rPr>
        <w:t xml:space="preserve"> </w:t>
      </w:r>
      <w:r w:rsidR="00900AA8" w:rsidRPr="0019274E">
        <w:rPr>
          <w:sz w:val="28"/>
          <w:szCs w:val="28"/>
        </w:rPr>
        <w:t xml:space="preserve"> 9. Các đội công trình (Báo sổ - Hạch toán tại văn phòng công ty) </w:t>
      </w:r>
    </w:p>
    <w:p w:rsidR="00900AA8" w:rsidRPr="0019274E" w:rsidRDefault="00900AA8" w:rsidP="003571F9">
      <w:pPr>
        <w:pStyle w:val="BodyText2"/>
        <w:spacing w:before="120" w:line="360" w:lineRule="exact"/>
        <w:rPr>
          <w:b/>
          <w:bCs/>
          <w:sz w:val="28"/>
          <w:szCs w:val="28"/>
        </w:rPr>
      </w:pPr>
      <w:r w:rsidRPr="0019274E">
        <w:rPr>
          <w:b/>
          <w:bCs/>
          <w:sz w:val="28"/>
          <w:szCs w:val="28"/>
        </w:rPr>
        <w:t>b) Đơn vị hạch toán độc lập:</w:t>
      </w:r>
    </w:p>
    <w:p w:rsidR="00900AA8" w:rsidRPr="0019274E" w:rsidRDefault="00900AA8" w:rsidP="00941C4C">
      <w:pPr>
        <w:pStyle w:val="BodyText2"/>
        <w:spacing w:before="120" w:line="360" w:lineRule="exact"/>
        <w:ind w:left="714" w:hanging="357"/>
        <w:rPr>
          <w:sz w:val="28"/>
          <w:szCs w:val="28"/>
        </w:rPr>
      </w:pPr>
      <w:r w:rsidRPr="0019274E">
        <w:rPr>
          <w:sz w:val="28"/>
          <w:szCs w:val="28"/>
        </w:rPr>
        <w:t xml:space="preserve">  1. Công ty TNHH một thành viên Đá Phủ lý ( Hạch toán độc lập)</w:t>
      </w:r>
    </w:p>
    <w:p w:rsidR="00900AA8" w:rsidRPr="0019274E" w:rsidRDefault="00900AA8" w:rsidP="003571F9">
      <w:pPr>
        <w:numPr>
          <w:ilvl w:val="0"/>
          <w:numId w:val="2"/>
        </w:numPr>
        <w:spacing w:before="240" w:after="0" w:line="360" w:lineRule="exact"/>
        <w:ind w:left="0" w:firstLine="0"/>
        <w:jc w:val="both"/>
        <w:rPr>
          <w:rFonts w:ascii="Times New Roman" w:hAnsi="Times New Roman" w:cs="Times New Roman"/>
          <w:b/>
          <w:bCs/>
          <w:snapToGrid w:val="0"/>
          <w:color w:val="000000"/>
          <w:sz w:val="28"/>
          <w:szCs w:val="28"/>
        </w:rPr>
      </w:pPr>
      <w:r w:rsidRPr="0019274E">
        <w:rPr>
          <w:rFonts w:ascii="Times New Roman" w:hAnsi="Times New Roman" w:cs="Times New Roman"/>
          <w:b/>
          <w:bCs/>
          <w:snapToGrid w:val="0"/>
          <w:color w:val="000000"/>
          <w:sz w:val="28"/>
          <w:szCs w:val="28"/>
        </w:rPr>
        <w:t xml:space="preserve">Hình thức sở hữu vốn: </w:t>
      </w:r>
    </w:p>
    <w:p w:rsidR="00900AA8" w:rsidRPr="0019274E" w:rsidRDefault="00900AA8" w:rsidP="0019274E">
      <w:pPr>
        <w:spacing w:before="120" w:after="0" w:line="360" w:lineRule="exact"/>
        <w:rPr>
          <w:rFonts w:ascii="Times New Roman" w:hAnsi="Times New Roman" w:cs="Times New Roman"/>
          <w:snapToGrid w:val="0"/>
          <w:color w:val="000000"/>
          <w:sz w:val="28"/>
          <w:szCs w:val="28"/>
        </w:rPr>
      </w:pPr>
      <w:r w:rsidRPr="0019274E">
        <w:rPr>
          <w:rFonts w:ascii="Times New Roman" w:hAnsi="Times New Roman" w:cs="Times New Roman"/>
          <w:b/>
          <w:bCs/>
          <w:snapToGrid w:val="0"/>
          <w:color w:val="000000"/>
          <w:sz w:val="28"/>
          <w:szCs w:val="28"/>
        </w:rPr>
        <w:t xml:space="preserve"> -  Công ty cổ phần: </w:t>
      </w:r>
      <w:r w:rsidRPr="0019274E">
        <w:rPr>
          <w:rFonts w:ascii="Times New Roman" w:hAnsi="Times New Roman" w:cs="Times New Roman"/>
          <w:snapToGrid w:val="0"/>
          <w:color w:val="000000"/>
          <w:sz w:val="28"/>
          <w:szCs w:val="28"/>
        </w:rPr>
        <w:t>Vốn Điều lệ ghi trên đăng ký kinh doanh</w:t>
      </w:r>
      <w:r w:rsidRPr="0019274E">
        <w:rPr>
          <w:rFonts w:ascii="Times New Roman" w:hAnsi="Times New Roman" w:cs="Times New Roman"/>
          <w:b/>
          <w:bCs/>
          <w:snapToGrid w:val="0"/>
          <w:color w:val="000000"/>
          <w:sz w:val="28"/>
          <w:szCs w:val="28"/>
        </w:rPr>
        <w:t>:  61.080.780.000</w:t>
      </w:r>
      <w:r w:rsidRPr="0019274E">
        <w:rPr>
          <w:rFonts w:ascii="Times New Roman" w:hAnsi="Times New Roman" w:cs="Times New Roman"/>
          <w:sz w:val="28"/>
          <w:szCs w:val="28"/>
        </w:rPr>
        <w:t xml:space="preserve"> </w:t>
      </w:r>
      <w:r w:rsidRPr="0019274E">
        <w:rPr>
          <w:rFonts w:ascii="Times New Roman" w:hAnsi="Times New Roman" w:cs="Times New Roman"/>
          <w:b/>
          <w:bCs/>
          <w:snapToGrid w:val="0"/>
          <w:color w:val="000000"/>
          <w:sz w:val="28"/>
          <w:szCs w:val="28"/>
        </w:rPr>
        <w:t>đ</w:t>
      </w:r>
    </w:p>
    <w:p w:rsidR="003571F9" w:rsidRPr="0019274E" w:rsidRDefault="003571F9" w:rsidP="003571F9">
      <w:pPr>
        <w:spacing w:after="0" w:line="360" w:lineRule="exact"/>
        <w:rPr>
          <w:rFonts w:ascii="Times New Roman" w:eastAsia="Times New Roman" w:hAnsi="Times New Roman" w:cs="Times New Roman"/>
          <w:bCs/>
          <w:snapToGrid w:val="0"/>
          <w:color w:val="000000"/>
          <w:sz w:val="28"/>
          <w:szCs w:val="28"/>
        </w:rPr>
      </w:pPr>
      <w:r w:rsidRPr="0019274E">
        <w:rPr>
          <w:rFonts w:ascii="Times New Roman" w:eastAsia="Times New Roman" w:hAnsi="Times New Roman" w:cs="Times New Roman"/>
          <w:snapToGrid w:val="0"/>
          <w:color w:val="000000"/>
          <w:sz w:val="28"/>
          <w:szCs w:val="28"/>
        </w:rPr>
        <w:t xml:space="preserve">     </w:t>
      </w:r>
      <w:r w:rsidRPr="0019274E">
        <w:rPr>
          <w:rFonts w:ascii="Times New Roman" w:eastAsia="Times New Roman" w:hAnsi="Times New Roman" w:cs="Times New Roman"/>
          <w:bCs/>
          <w:snapToGrid w:val="0"/>
          <w:color w:val="000000"/>
          <w:sz w:val="28"/>
          <w:szCs w:val="28"/>
        </w:rPr>
        <w:t>(Sáu mốt tỷ không trăm tám mươi triệu bẩy trăm tám mươi nghìn đồng)</w:t>
      </w:r>
    </w:p>
    <w:p w:rsidR="003571F9" w:rsidRPr="0019274E" w:rsidRDefault="003571F9" w:rsidP="00941C4C">
      <w:pPr>
        <w:spacing w:after="0" w:line="360" w:lineRule="exact"/>
        <w:rPr>
          <w:rFonts w:ascii="Times New Roman" w:eastAsia="Times New Roman" w:hAnsi="Times New Roman" w:cs="Times New Roman"/>
          <w:b/>
          <w:bCs/>
          <w:snapToGrid w:val="0"/>
          <w:color w:val="000000"/>
          <w:sz w:val="28"/>
          <w:szCs w:val="28"/>
        </w:rPr>
      </w:pPr>
      <w:r w:rsidRPr="0019274E">
        <w:rPr>
          <w:rFonts w:ascii="Times New Roman" w:eastAsia="Times New Roman" w:hAnsi="Times New Roman" w:cs="Times New Roman"/>
          <w:b/>
          <w:i/>
          <w:snapToGrid w:val="0"/>
          <w:color w:val="000000"/>
          <w:sz w:val="28"/>
          <w:szCs w:val="28"/>
        </w:rPr>
        <w:t xml:space="preserve">              (Đăng ký thay đổi lần thứ 7 ngày 01 ngày 08 năm 2011 )</w:t>
      </w:r>
    </w:p>
    <w:p w:rsidR="00900AA8" w:rsidRPr="0019274E" w:rsidRDefault="00900AA8" w:rsidP="0019274E">
      <w:pPr>
        <w:spacing w:before="120" w:after="0" w:line="360" w:lineRule="exact"/>
        <w:jc w:val="both"/>
        <w:rPr>
          <w:rFonts w:ascii="Times New Roman" w:hAnsi="Times New Roman" w:cs="Times New Roman"/>
          <w:b/>
          <w:bCs/>
          <w:snapToGrid w:val="0"/>
          <w:color w:val="000000"/>
          <w:sz w:val="28"/>
          <w:szCs w:val="28"/>
        </w:rPr>
      </w:pPr>
      <w:r w:rsidRPr="0019274E">
        <w:rPr>
          <w:rFonts w:ascii="Times New Roman" w:hAnsi="Times New Roman" w:cs="Times New Roman"/>
          <w:snapToGrid w:val="0"/>
          <w:color w:val="000000"/>
          <w:sz w:val="28"/>
          <w:szCs w:val="28"/>
        </w:rPr>
        <w:t xml:space="preserve">  </w:t>
      </w:r>
      <w:r w:rsidRPr="0019274E">
        <w:rPr>
          <w:rFonts w:ascii="Times New Roman" w:hAnsi="Times New Roman" w:cs="Times New Roman"/>
          <w:b/>
          <w:bCs/>
          <w:snapToGrid w:val="0"/>
          <w:color w:val="000000"/>
          <w:sz w:val="28"/>
          <w:szCs w:val="28"/>
        </w:rPr>
        <w:t xml:space="preserve">-  Tại thời điểm lập Báo cáo tài chính ngày 30 tháng 09 năm 2011: </w:t>
      </w:r>
    </w:p>
    <w:p w:rsidR="00900AA8" w:rsidRPr="0019274E" w:rsidRDefault="00900AA8" w:rsidP="003571F9">
      <w:pPr>
        <w:spacing w:after="0" w:line="360" w:lineRule="exact"/>
        <w:rPr>
          <w:rFonts w:ascii="Times New Roman" w:hAnsi="Times New Roman" w:cs="Times New Roman"/>
          <w:snapToGrid w:val="0"/>
          <w:color w:val="000000"/>
          <w:sz w:val="28"/>
          <w:szCs w:val="28"/>
        </w:rPr>
      </w:pPr>
      <w:r w:rsidRPr="0019274E">
        <w:rPr>
          <w:rFonts w:ascii="Times New Roman" w:hAnsi="Times New Roman" w:cs="Times New Roman"/>
          <w:b/>
          <w:bCs/>
          <w:snapToGrid w:val="0"/>
          <w:color w:val="000000"/>
          <w:sz w:val="28"/>
          <w:szCs w:val="28"/>
        </w:rPr>
        <w:t xml:space="preserve">  </w:t>
      </w:r>
      <w:r w:rsidRPr="0019274E">
        <w:rPr>
          <w:rFonts w:ascii="Times New Roman" w:hAnsi="Times New Roman" w:cs="Times New Roman"/>
          <w:b/>
          <w:bCs/>
          <w:snapToGrid w:val="0"/>
          <w:color w:val="000000"/>
          <w:sz w:val="28"/>
          <w:szCs w:val="28"/>
        </w:rPr>
        <w:tab/>
        <w:t xml:space="preserve">+ </w:t>
      </w:r>
      <w:r w:rsidRPr="0019274E">
        <w:rPr>
          <w:rFonts w:ascii="Times New Roman" w:hAnsi="Times New Roman" w:cs="Times New Roman"/>
          <w:snapToGrid w:val="0"/>
          <w:color w:val="000000"/>
          <w:sz w:val="28"/>
          <w:szCs w:val="28"/>
        </w:rPr>
        <w:t xml:space="preserve">Vốn thực góp trên sổ sách kế toán Công ty 6 là: </w:t>
      </w:r>
      <w:r w:rsidRPr="0019274E">
        <w:rPr>
          <w:rFonts w:ascii="Times New Roman" w:hAnsi="Times New Roman" w:cs="Times New Roman"/>
          <w:b/>
          <w:bCs/>
          <w:snapToGrid w:val="0"/>
          <w:color w:val="000000"/>
          <w:sz w:val="28"/>
          <w:szCs w:val="28"/>
        </w:rPr>
        <w:t xml:space="preserve"> </w:t>
      </w:r>
      <w:r w:rsidR="0019274E">
        <w:rPr>
          <w:rFonts w:ascii="Times New Roman" w:hAnsi="Times New Roman" w:cs="Times New Roman"/>
          <w:b/>
          <w:bCs/>
          <w:snapToGrid w:val="0"/>
          <w:color w:val="000000"/>
          <w:sz w:val="28"/>
          <w:szCs w:val="28"/>
        </w:rPr>
        <w:t xml:space="preserve"> </w:t>
      </w:r>
      <w:r w:rsidRPr="0019274E">
        <w:rPr>
          <w:rFonts w:ascii="Times New Roman" w:hAnsi="Times New Roman" w:cs="Times New Roman"/>
          <w:b/>
          <w:bCs/>
          <w:snapToGrid w:val="0"/>
          <w:color w:val="000000"/>
          <w:sz w:val="28"/>
          <w:szCs w:val="28"/>
        </w:rPr>
        <w:t>61.080.780.000</w:t>
      </w:r>
      <w:r w:rsidR="003571F9" w:rsidRPr="0019274E">
        <w:rPr>
          <w:rFonts w:ascii="Times New Roman" w:hAnsi="Times New Roman" w:cs="Times New Roman"/>
          <w:b/>
          <w:bCs/>
          <w:snapToGrid w:val="0"/>
          <w:color w:val="000000"/>
          <w:sz w:val="28"/>
          <w:szCs w:val="28"/>
        </w:rPr>
        <w:t>đ</w:t>
      </w:r>
    </w:p>
    <w:p w:rsidR="003571F9" w:rsidRPr="0019274E" w:rsidRDefault="003571F9" w:rsidP="003571F9">
      <w:pPr>
        <w:spacing w:after="0" w:line="360" w:lineRule="exact"/>
        <w:rPr>
          <w:rFonts w:ascii="Times New Roman" w:eastAsia="Times New Roman" w:hAnsi="Times New Roman" w:cs="Times New Roman"/>
          <w:snapToGrid w:val="0"/>
          <w:color w:val="000000"/>
          <w:sz w:val="28"/>
          <w:szCs w:val="28"/>
        </w:rPr>
      </w:pPr>
      <w:r w:rsidRPr="0019274E">
        <w:rPr>
          <w:rFonts w:ascii="Times New Roman" w:eastAsia="Times New Roman" w:hAnsi="Times New Roman" w:cs="Times New Roman"/>
          <w:snapToGrid w:val="0"/>
          <w:color w:val="000000"/>
          <w:sz w:val="28"/>
          <w:szCs w:val="28"/>
        </w:rPr>
        <w:t xml:space="preserve">     </w:t>
      </w:r>
      <w:r w:rsidRPr="0019274E">
        <w:rPr>
          <w:rFonts w:ascii="Times New Roman" w:eastAsia="Times New Roman" w:hAnsi="Times New Roman" w:cs="Times New Roman"/>
          <w:bCs/>
          <w:snapToGrid w:val="0"/>
          <w:color w:val="000000"/>
          <w:sz w:val="28"/>
          <w:szCs w:val="28"/>
        </w:rPr>
        <w:t>(Sáu mốt tỷ không trăm tám mươi triệu bẩy trăm tám mươi nghìn đồng)</w:t>
      </w:r>
    </w:p>
    <w:p w:rsidR="00900AA8" w:rsidRPr="0019274E" w:rsidRDefault="00900AA8" w:rsidP="003571F9">
      <w:pPr>
        <w:spacing w:after="0" w:line="360" w:lineRule="exact"/>
        <w:jc w:val="both"/>
        <w:rPr>
          <w:rFonts w:ascii="Times New Roman" w:hAnsi="Times New Roman" w:cs="Times New Roman"/>
          <w:snapToGrid w:val="0"/>
          <w:color w:val="000000"/>
          <w:sz w:val="28"/>
          <w:szCs w:val="28"/>
        </w:rPr>
      </w:pPr>
      <w:r w:rsidRPr="0019274E">
        <w:rPr>
          <w:rFonts w:ascii="Times New Roman" w:hAnsi="Times New Roman" w:cs="Times New Roman"/>
          <w:snapToGrid w:val="0"/>
          <w:color w:val="000000"/>
          <w:sz w:val="28"/>
          <w:szCs w:val="28"/>
        </w:rPr>
        <w:t xml:space="preserve">     (Toàn bộ số vốn trên đã được niêm yết trên sở giao dịch chứng khoán Hà Nội)</w:t>
      </w:r>
    </w:p>
    <w:p w:rsidR="00900AA8" w:rsidRPr="0019274E" w:rsidRDefault="00900AA8" w:rsidP="0019274E">
      <w:pPr>
        <w:spacing w:before="120" w:after="120" w:line="360" w:lineRule="exact"/>
        <w:jc w:val="both"/>
        <w:rPr>
          <w:rFonts w:ascii="Times New Roman" w:hAnsi="Times New Roman" w:cs="Times New Roman"/>
          <w:b/>
          <w:bCs/>
          <w:snapToGrid w:val="0"/>
          <w:color w:val="000000"/>
          <w:sz w:val="28"/>
          <w:szCs w:val="28"/>
        </w:rPr>
      </w:pPr>
      <w:r w:rsidRPr="0019274E">
        <w:rPr>
          <w:rFonts w:ascii="Times New Roman" w:hAnsi="Times New Roman" w:cs="Times New Roman"/>
          <w:b/>
          <w:bCs/>
          <w:snapToGrid w:val="0"/>
          <w:color w:val="000000"/>
          <w:sz w:val="28"/>
          <w:szCs w:val="28"/>
        </w:rPr>
        <w:t>Ngoài ra còn các nguồn vốn sau đang theo dõi:</w:t>
      </w:r>
    </w:p>
    <w:p w:rsidR="00900AA8" w:rsidRPr="0019274E" w:rsidRDefault="00900AA8" w:rsidP="003571F9">
      <w:pPr>
        <w:spacing w:after="0" w:line="360" w:lineRule="exact"/>
        <w:jc w:val="both"/>
        <w:rPr>
          <w:rFonts w:ascii="Times New Roman" w:hAnsi="Times New Roman" w:cs="Times New Roman"/>
          <w:snapToGrid w:val="0"/>
          <w:color w:val="000000"/>
          <w:sz w:val="28"/>
          <w:szCs w:val="28"/>
        </w:rPr>
      </w:pPr>
      <w:r w:rsidRPr="0019274E">
        <w:rPr>
          <w:rFonts w:ascii="Times New Roman" w:hAnsi="Times New Roman" w:cs="Times New Roman"/>
          <w:snapToGrid w:val="0"/>
          <w:color w:val="000000"/>
          <w:sz w:val="28"/>
          <w:szCs w:val="28"/>
        </w:rPr>
        <w:tab/>
        <w:t>+  Thặng dư vốn cổ phần:                                         989.164.000 đ</w:t>
      </w:r>
    </w:p>
    <w:p w:rsidR="00900AA8" w:rsidRPr="0019274E" w:rsidRDefault="00900AA8" w:rsidP="003571F9">
      <w:pPr>
        <w:spacing w:after="0" w:line="360" w:lineRule="exact"/>
        <w:jc w:val="both"/>
        <w:rPr>
          <w:rFonts w:ascii="Times New Roman" w:hAnsi="Times New Roman" w:cs="Times New Roman"/>
          <w:snapToGrid w:val="0"/>
          <w:color w:val="000000"/>
          <w:sz w:val="28"/>
          <w:szCs w:val="28"/>
        </w:rPr>
      </w:pPr>
      <w:r w:rsidRPr="0019274E">
        <w:rPr>
          <w:rFonts w:ascii="Times New Roman" w:hAnsi="Times New Roman" w:cs="Times New Roman"/>
          <w:snapToGrid w:val="0"/>
          <w:color w:val="000000"/>
          <w:sz w:val="28"/>
          <w:szCs w:val="28"/>
        </w:rPr>
        <w:tab/>
        <w:t>+  Cổ phiếu quỹ(*)                                                    -23.190.000 đ</w:t>
      </w:r>
    </w:p>
    <w:p w:rsidR="00900AA8" w:rsidRPr="0019274E" w:rsidRDefault="00900AA8" w:rsidP="0019274E">
      <w:pPr>
        <w:spacing w:before="120" w:after="0" w:line="360" w:lineRule="exact"/>
        <w:jc w:val="both"/>
        <w:rPr>
          <w:rFonts w:ascii="Times New Roman" w:hAnsi="Times New Roman" w:cs="Times New Roman"/>
          <w:b/>
          <w:bCs/>
          <w:snapToGrid w:val="0"/>
          <w:color w:val="000000"/>
          <w:sz w:val="28"/>
          <w:szCs w:val="28"/>
        </w:rPr>
      </w:pPr>
      <w:r w:rsidRPr="0019274E">
        <w:rPr>
          <w:rFonts w:ascii="Times New Roman" w:hAnsi="Times New Roman" w:cs="Times New Roman"/>
          <w:b/>
          <w:bCs/>
          <w:snapToGrid w:val="0"/>
          <w:color w:val="000000"/>
          <w:sz w:val="28"/>
          <w:szCs w:val="28"/>
        </w:rPr>
        <w:t>- Cơ cấu vốn điều lệ :</w:t>
      </w:r>
    </w:p>
    <w:p w:rsidR="00900AA8" w:rsidRPr="0019274E" w:rsidRDefault="00900AA8" w:rsidP="0019274E">
      <w:pPr>
        <w:spacing w:before="120" w:after="0" w:line="360" w:lineRule="exact"/>
        <w:jc w:val="both"/>
        <w:rPr>
          <w:rFonts w:ascii="Times New Roman" w:hAnsi="Times New Roman" w:cs="Times New Roman"/>
          <w:b/>
          <w:bCs/>
          <w:snapToGrid w:val="0"/>
          <w:color w:val="000000"/>
          <w:sz w:val="28"/>
          <w:szCs w:val="28"/>
        </w:rPr>
      </w:pPr>
      <w:r w:rsidRPr="0019274E">
        <w:rPr>
          <w:rFonts w:ascii="Times New Roman" w:hAnsi="Times New Roman" w:cs="Times New Roman"/>
          <w:b/>
          <w:bCs/>
          <w:snapToGrid w:val="0"/>
          <w:color w:val="000000"/>
          <w:sz w:val="28"/>
          <w:szCs w:val="28"/>
        </w:rPr>
        <w:tab/>
        <w:t>* Tại thời điểm 30.09.2011 tính theo sổ sách kế toán :</w:t>
      </w:r>
    </w:p>
    <w:p w:rsidR="00900AA8" w:rsidRPr="0019274E" w:rsidRDefault="00900AA8" w:rsidP="003571F9">
      <w:pPr>
        <w:spacing w:after="0" w:line="360" w:lineRule="exact"/>
        <w:ind w:firstLine="720"/>
        <w:jc w:val="both"/>
        <w:rPr>
          <w:rFonts w:ascii="Times New Roman" w:hAnsi="Times New Roman" w:cs="Times New Roman"/>
          <w:b/>
          <w:bCs/>
          <w:snapToGrid w:val="0"/>
          <w:color w:val="000000"/>
          <w:sz w:val="28"/>
          <w:szCs w:val="28"/>
        </w:rPr>
      </w:pPr>
      <w:r w:rsidRPr="0019274E">
        <w:rPr>
          <w:rFonts w:ascii="Times New Roman" w:hAnsi="Times New Roman" w:cs="Times New Roman"/>
          <w:snapToGrid w:val="0"/>
          <w:color w:val="000000"/>
          <w:sz w:val="28"/>
          <w:szCs w:val="28"/>
        </w:rPr>
        <w:t xml:space="preserve">Vốn Nhà nước ( Tổng công ty đường sắt Việt nam) :                  </w:t>
      </w:r>
      <w:r w:rsidRPr="0019274E">
        <w:rPr>
          <w:rFonts w:ascii="Times New Roman" w:hAnsi="Times New Roman" w:cs="Times New Roman"/>
          <w:b/>
          <w:bCs/>
          <w:snapToGrid w:val="0"/>
          <w:color w:val="000000"/>
          <w:sz w:val="28"/>
          <w:szCs w:val="28"/>
        </w:rPr>
        <w:t>43,87%</w:t>
      </w:r>
    </w:p>
    <w:p w:rsidR="00900AA8" w:rsidRPr="0019274E" w:rsidRDefault="00900AA8" w:rsidP="003571F9">
      <w:pPr>
        <w:spacing w:after="0" w:line="360" w:lineRule="exact"/>
        <w:ind w:firstLine="720"/>
        <w:jc w:val="both"/>
        <w:rPr>
          <w:rFonts w:ascii="Times New Roman" w:hAnsi="Times New Roman" w:cs="Times New Roman"/>
          <w:b/>
          <w:bCs/>
          <w:snapToGrid w:val="0"/>
          <w:color w:val="000000"/>
          <w:sz w:val="28"/>
          <w:szCs w:val="28"/>
        </w:rPr>
      </w:pPr>
      <w:r w:rsidRPr="0019274E">
        <w:rPr>
          <w:rFonts w:ascii="Times New Roman" w:hAnsi="Times New Roman" w:cs="Times New Roman"/>
          <w:snapToGrid w:val="0"/>
          <w:color w:val="000000"/>
          <w:sz w:val="28"/>
          <w:szCs w:val="28"/>
        </w:rPr>
        <w:t xml:space="preserve">Cổ đông Nhà nước:                                        </w:t>
      </w:r>
      <w:r w:rsidR="0019274E">
        <w:rPr>
          <w:rFonts w:ascii="Times New Roman" w:hAnsi="Times New Roman" w:cs="Times New Roman"/>
          <w:snapToGrid w:val="0"/>
          <w:color w:val="000000"/>
          <w:sz w:val="28"/>
          <w:szCs w:val="28"/>
        </w:rPr>
        <w:t xml:space="preserve">           </w:t>
      </w:r>
      <w:r w:rsidRPr="0019274E">
        <w:rPr>
          <w:rFonts w:ascii="Times New Roman" w:hAnsi="Times New Roman" w:cs="Times New Roman"/>
          <w:snapToGrid w:val="0"/>
          <w:color w:val="000000"/>
          <w:sz w:val="28"/>
          <w:szCs w:val="28"/>
        </w:rPr>
        <w:t xml:space="preserve">  </w:t>
      </w:r>
      <w:r w:rsidR="0019274E">
        <w:rPr>
          <w:rFonts w:ascii="Times New Roman" w:hAnsi="Times New Roman" w:cs="Times New Roman"/>
          <w:snapToGrid w:val="0"/>
          <w:color w:val="000000"/>
          <w:sz w:val="28"/>
          <w:szCs w:val="28"/>
        </w:rPr>
        <w:t xml:space="preserve">    </w:t>
      </w:r>
      <w:r w:rsidRPr="0019274E">
        <w:rPr>
          <w:rFonts w:ascii="Times New Roman" w:hAnsi="Times New Roman" w:cs="Times New Roman"/>
          <w:b/>
          <w:bCs/>
          <w:snapToGrid w:val="0"/>
          <w:color w:val="000000"/>
          <w:sz w:val="28"/>
          <w:szCs w:val="28"/>
        </w:rPr>
        <w:t>26.794.330.000 đ</w:t>
      </w:r>
    </w:p>
    <w:p w:rsidR="00900AA8" w:rsidRPr="0019274E" w:rsidRDefault="00900AA8" w:rsidP="003571F9">
      <w:pPr>
        <w:spacing w:after="0" w:line="360" w:lineRule="exact"/>
        <w:ind w:firstLine="720"/>
        <w:jc w:val="both"/>
        <w:rPr>
          <w:rFonts w:ascii="Times New Roman" w:hAnsi="Times New Roman" w:cs="Times New Roman"/>
          <w:b/>
          <w:bCs/>
          <w:snapToGrid w:val="0"/>
          <w:color w:val="000000"/>
          <w:sz w:val="28"/>
          <w:szCs w:val="28"/>
        </w:rPr>
      </w:pPr>
      <w:r w:rsidRPr="0019274E">
        <w:rPr>
          <w:rFonts w:ascii="Times New Roman" w:hAnsi="Times New Roman" w:cs="Times New Roman"/>
          <w:snapToGrid w:val="0"/>
          <w:color w:val="000000"/>
          <w:sz w:val="28"/>
          <w:szCs w:val="28"/>
        </w:rPr>
        <w:t xml:space="preserve">Vốn cổ đông cá nhân:                                                                    </w:t>
      </w:r>
      <w:r w:rsidRPr="0019274E">
        <w:rPr>
          <w:rFonts w:ascii="Times New Roman" w:hAnsi="Times New Roman" w:cs="Times New Roman"/>
          <w:b/>
          <w:bCs/>
          <w:snapToGrid w:val="0"/>
          <w:color w:val="000000"/>
          <w:sz w:val="28"/>
          <w:szCs w:val="28"/>
        </w:rPr>
        <w:t>56,13 %</w:t>
      </w:r>
    </w:p>
    <w:p w:rsidR="00900AA8" w:rsidRPr="0019274E" w:rsidRDefault="00900AA8" w:rsidP="003571F9">
      <w:pPr>
        <w:spacing w:after="0" w:line="360" w:lineRule="exact"/>
        <w:ind w:firstLine="720"/>
        <w:jc w:val="both"/>
        <w:rPr>
          <w:rFonts w:ascii="Times New Roman" w:hAnsi="Times New Roman" w:cs="Times New Roman"/>
          <w:b/>
          <w:bCs/>
          <w:snapToGrid w:val="0"/>
          <w:color w:val="000000"/>
          <w:sz w:val="28"/>
          <w:szCs w:val="28"/>
        </w:rPr>
      </w:pPr>
      <w:r w:rsidRPr="0019274E">
        <w:rPr>
          <w:rFonts w:ascii="Times New Roman" w:hAnsi="Times New Roman" w:cs="Times New Roman"/>
          <w:snapToGrid w:val="0"/>
          <w:color w:val="000000"/>
          <w:sz w:val="28"/>
          <w:szCs w:val="28"/>
        </w:rPr>
        <w:t xml:space="preserve">Cổ đông cá nhân:                                                        </w:t>
      </w:r>
      <w:r w:rsidR="0019274E">
        <w:rPr>
          <w:rFonts w:ascii="Times New Roman" w:hAnsi="Times New Roman" w:cs="Times New Roman"/>
          <w:snapToGrid w:val="0"/>
          <w:color w:val="000000"/>
          <w:sz w:val="28"/>
          <w:szCs w:val="28"/>
        </w:rPr>
        <w:t xml:space="preserve">   </w:t>
      </w:r>
      <w:r w:rsidRPr="0019274E">
        <w:rPr>
          <w:rFonts w:ascii="Times New Roman" w:hAnsi="Times New Roman" w:cs="Times New Roman"/>
          <w:snapToGrid w:val="0"/>
          <w:color w:val="000000"/>
          <w:sz w:val="28"/>
          <w:szCs w:val="28"/>
        </w:rPr>
        <w:t xml:space="preserve"> </w:t>
      </w:r>
      <w:r w:rsidRPr="0019274E">
        <w:rPr>
          <w:rFonts w:ascii="Times New Roman" w:hAnsi="Times New Roman" w:cs="Times New Roman"/>
          <w:b/>
          <w:snapToGrid w:val="0"/>
          <w:color w:val="000000"/>
          <w:sz w:val="28"/>
          <w:szCs w:val="28"/>
        </w:rPr>
        <w:t>34.286.450</w:t>
      </w:r>
      <w:r w:rsidRPr="0019274E">
        <w:rPr>
          <w:rFonts w:ascii="Times New Roman" w:hAnsi="Times New Roman" w:cs="Times New Roman"/>
          <w:b/>
          <w:bCs/>
          <w:snapToGrid w:val="0"/>
          <w:color w:val="000000"/>
          <w:sz w:val="28"/>
          <w:szCs w:val="28"/>
        </w:rPr>
        <w:t>.000 đ</w:t>
      </w:r>
    </w:p>
    <w:p w:rsidR="00900AA8" w:rsidRPr="0019274E" w:rsidRDefault="00900AA8" w:rsidP="00941C4C">
      <w:pPr>
        <w:spacing w:before="120" w:after="0" w:line="360" w:lineRule="exact"/>
        <w:jc w:val="both"/>
        <w:rPr>
          <w:rFonts w:ascii="Times New Roman" w:hAnsi="Times New Roman" w:cs="Times New Roman"/>
          <w:b/>
          <w:bCs/>
          <w:snapToGrid w:val="0"/>
          <w:color w:val="000000"/>
          <w:sz w:val="28"/>
          <w:szCs w:val="28"/>
        </w:rPr>
      </w:pPr>
      <w:r w:rsidRPr="0019274E">
        <w:rPr>
          <w:rFonts w:ascii="Times New Roman" w:hAnsi="Times New Roman" w:cs="Times New Roman"/>
          <w:b/>
          <w:bCs/>
          <w:snapToGrid w:val="0"/>
          <w:color w:val="000000"/>
          <w:sz w:val="28"/>
          <w:szCs w:val="28"/>
        </w:rPr>
        <w:tab/>
        <w:t xml:space="preserve">* Theo đăng ký kinh doanh : </w:t>
      </w:r>
    </w:p>
    <w:p w:rsidR="00900AA8" w:rsidRPr="0019274E" w:rsidRDefault="00900AA8" w:rsidP="003571F9">
      <w:pPr>
        <w:spacing w:after="0" w:line="360" w:lineRule="exact"/>
        <w:ind w:firstLine="720"/>
        <w:jc w:val="both"/>
        <w:rPr>
          <w:rFonts w:ascii="Times New Roman" w:hAnsi="Times New Roman" w:cs="Times New Roman"/>
          <w:b/>
          <w:bCs/>
          <w:snapToGrid w:val="0"/>
          <w:color w:val="000000"/>
          <w:sz w:val="28"/>
          <w:szCs w:val="28"/>
        </w:rPr>
      </w:pPr>
      <w:r w:rsidRPr="0019274E">
        <w:rPr>
          <w:rFonts w:ascii="Times New Roman" w:hAnsi="Times New Roman" w:cs="Times New Roman"/>
          <w:snapToGrid w:val="0"/>
          <w:color w:val="000000"/>
          <w:sz w:val="28"/>
          <w:szCs w:val="28"/>
        </w:rPr>
        <w:t xml:space="preserve">Vốn Nhà nước ( Tổng công ty đường sắt Việt nam) :  </w:t>
      </w:r>
      <w:r w:rsidRPr="0019274E">
        <w:rPr>
          <w:rFonts w:ascii="Times New Roman" w:hAnsi="Times New Roman" w:cs="Times New Roman"/>
          <w:snapToGrid w:val="0"/>
          <w:color w:val="000000"/>
          <w:sz w:val="28"/>
          <w:szCs w:val="28"/>
        </w:rPr>
        <w:tab/>
        <w:t xml:space="preserve">  </w:t>
      </w:r>
      <w:r w:rsidRPr="0019274E">
        <w:rPr>
          <w:rFonts w:ascii="Times New Roman" w:hAnsi="Times New Roman" w:cs="Times New Roman"/>
          <w:b/>
          <w:bCs/>
          <w:snapToGrid w:val="0"/>
          <w:color w:val="000000"/>
          <w:sz w:val="28"/>
          <w:szCs w:val="28"/>
        </w:rPr>
        <w:t>43,87 %</w:t>
      </w:r>
    </w:p>
    <w:p w:rsidR="00900AA8" w:rsidRPr="0019274E" w:rsidRDefault="00900AA8" w:rsidP="003571F9">
      <w:pPr>
        <w:spacing w:after="0" w:line="360" w:lineRule="exact"/>
        <w:ind w:firstLine="720"/>
        <w:jc w:val="both"/>
        <w:rPr>
          <w:rFonts w:ascii="Times New Roman" w:hAnsi="Times New Roman" w:cs="Times New Roman"/>
          <w:b/>
          <w:bCs/>
          <w:snapToGrid w:val="0"/>
          <w:color w:val="000000"/>
          <w:sz w:val="28"/>
          <w:szCs w:val="28"/>
        </w:rPr>
      </w:pPr>
      <w:r w:rsidRPr="0019274E">
        <w:rPr>
          <w:rFonts w:ascii="Times New Roman" w:hAnsi="Times New Roman" w:cs="Times New Roman"/>
          <w:snapToGrid w:val="0"/>
          <w:color w:val="000000"/>
          <w:sz w:val="28"/>
          <w:szCs w:val="28"/>
        </w:rPr>
        <w:t xml:space="preserve">Vốn cổ đông khác:                                                                </w:t>
      </w:r>
      <w:r w:rsidRPr="0019274E">
        <w:rPr>
          <w:rFonts w:ascii="Times New Roman" w:hAnsi="Times New Roman" w:cs="Times New Roman"/>
          <w:b/>
          <w:bCs/>
          <w:snapToGrid w:val="0"/>
          <w:color w:val="000000"/>
          <w:sz w:val="28"/>
          <w:szCs w:val="28"/>
        </w:rPr>
        <w:t>56,13 %</w:t>
      </w:r>
      <w:r w:rsidRPr="0019274E">
        <w:rPr>
          <w:rFonts w:ascii="Times New Roman" w:hAnsi="Times New Roman" w:cs="Times New Roman"/>
          <w:snapToGrid w:val="0"/>
          <w:color w:val="000000"/>
          <w:sz w:val="28"/>
          <w:szCs w:val="28"/>
        </w:rPr>
        <w:t xml:space="preserve">                          </w:t>
      </w:r>
    </w:p>
    <w:p w:rsidR="00900AA8" w:rsidRPr="0019274E" w:rsidRDefault="00900AA8" w:rsidP="003571F9">
      <w:pPr>
        <w:spacing w:before="120" w:after="0" w:line="360" w:lineRule="exact"/>
        <w:jc w:val="both"/>
        <w:rPr>
          <w:rFonts w:ascii="Times New Roman" w:hAnsi="Times New Roman" w:cs="Times New Roman"/>
          <w:b/>
          <w:bCs/>
          <w:snapToGrid w:val="0"/>
          <w:color w:val="000000"/>
          <w:sz w:val="28"/>
          <w:szCs w:val="28"/>
        </w:rPr>
      </w:pPr>
      <w:r w:rsidRPr="0019274E">
        <w:rPr>
          <w:rFonts w:ascii="Times New Roman" w:hAnsi="Times New Roman" w:cs="Times New Roman"/>
          <w:b/>
          <w:bCs/>
          <w:snapToGrid w:val="0"/>
          <w:color w:val="000000"/>
          <w:sz w:val="28"/>
          <w:szCs w:val="28"/>
        </w:rPr>
        <w:t xml:space="preserve">2. Lĩnh vực kinh doanh: </w:t>
      </w:r>
    </w:p>
    <w:p w:rsidR="00900AA8" w:rsidRPr="0019274E" w:rsidRDefault="00900AA8" w:rsidP="0019274E">
      <w:pPr>
        <w:spacing w:before="120" w:after="0" w:line="360" w:lineRule="exact"/>
        <w:jc w:val="both"/>
        <w:rPr>
          <w:rFonts w:ascii="Times New Roman" w:hAnsi="Times New Roman" w:cs="Times New Roman"/>
          <w:snapToGrid w:val="0"/>
          <w:color w:val="000000"/>
          <w:sz w:val="28"/>
          <w:szCs w:val="28"/>
        </w:rPr>
      </w:pPr>
      <w:r w:rsidRPr="0019274E">
        <w:rPr>
          <w:rFonts w:ascii="Times New Roman" w:hAnsi="Times New Roman" w:cs="Times New Roman"/>
          <w:snapToGrid w:val="0"/>
          <w:color w:val="000000"/>
          <w:sz w:val="28"/>
          <w:szCs w:val="28"/>
        </w:rPr>
        <w:t xml:space="preserve">  - Kinh doanh nhiều lĩnh vực: Xây dựng các công trình giao thông đường sắt và đường bộ (gọi chung là xây dựng cơ bản), sản xuất công nghiệp, khai thác chế bến đá, kinh doanh thương mại, Đại lý xăng dầu…, nhưng lĩnh vực kinh doanh chính chủ yếu là Xây dựng các công trình giao thông đường sắt, đường bộ.</w:t>
      </w:r>
    </w:p>
    <w:p w:rsidR="00900AA8" w:rsidRPr="0019274E" w:rsidRDefault="00900AA8" w:rsidP="003571F9">
      <w:pPr>
        <w:spacing w:before="120" w:after="0" w:line="360" w:lineRule="exact"/>
        <w:jc w:val="both"/>
        <w:rPr>
          <w:rFonts w:ascii="Times New Roman" w:hAnsi="Times New Roman" w:cs="Times New Roman"/>
          <w:sz w:val="28"/>
          <w:szCs w:val="28"/>
        </w:rPr>
      </w:pPr>
      <w:r w:rsidRPr="0019274E">
        <w:rPr>
          <w:rFonts w:ascii="Times New Roman" w:hAnsi="Times New Roman" w:cs="Times New Roman"/>
          <w:b/>
          <w:bCs/>
          <w:sz w:val="28"/>
          <w:szCs w:val="28"/>
        </w:rPr>
        <w:lastRenderedPageBreak/>
        <w:t>3. Ngành nghề kinh doanh</w:t>
      </w:r>
      <w:r w:rsidRPr="0019274E">
        <w:rPr>
          <w:rFonts w:ascii="Times New Roman" w:hAnsi="Times New Roman" w:cs="Times New Roman"/>
          <w:sz w:val="28"/>
          <w:szCs w:val="28"/>
        </w:rPr>
        <w:t xml:space="preserve">: </w:t>
      </w:r>
    </w:p>
    <w:p w:rsidR="00900AA8" w:rsidRPr="0019274E" w:rsidRDefault="00900AA8" w:rsidP="003571F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Xây dựng các công trình giao thông trong và ngoài nước (bao gồm: Cầu, cống, đường sắt, đường bộ, sân bay, bến cảng, nhà ga, ke kè).</w:t>
      </w:r>
    </w:p>
    <w:p w:rsidR="00900AA8" w:rsidRPr="0019274E" w:rsidRDefault="00900AA8" w:rsidP="003571F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Xây dựng các công trình, dân dụng, thuỷ lợi, nông nghiệp, lâm nghiệp, ngư nghiệp, đường điện dưới 35KW.</w:t>
      </w:r>
    </w:p>
    <w:p w:rsidR="00900AA8" w:rsidRPr="0019274E" w:rsidRDefault="00900AA8" w:rsidP="003571F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Đào đắp,  san lấp mặt bằng công trình.</w:t>
      </w:r>
    </w:p>
    <w:p w:rsidR="00900AA8" w:rsidRPr="0019274E" w:rsidRDefault="00900AA8" w:rsidP="003571F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Đầu tư xây dựng kết cấu hạ tầng khu dân cư, đô thị.</w:t>
      </w:r>
    </w:p>
    <w:p w:rsidR="00900AA8" w:rsidRPr="0019274E" w:rsidRDefault="00900AA8" w:rsidP="003571F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Sản xuất, kinh doanhVLXD, kết cấu thép, cấu kiện bê tông, bê tông nhựa.</w:t>
      </w:r>
    </w:p>
    <w:p w:rsidR="00900AA8" w:rsidRPr="0019274E" w:rsidRDefault="00900AA8" w:rsidP="003571F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Buôn bán vật tư, phương tiện, thiết bị thi công C</w:t>
      </w:r>
      <w:r w:rsidR="00941C4C">
        <w:rPr>
          <w:rFonts w:ascii="Times New Roman" w:hAnsi="Times New Roman" w:cs="Times New Roman"/>
          <w:sz w:val="28"/>
          <w:szCs w:val="28"/>
        </w:rPr>
        <w:t>.</w:t>
      </w:r>
      <w:r w:rsidRPr="0019274E">
        <w:rPr>
          <w:rFonts w:ascii="Times New Roman" w:hAnsi="Times New Roman" w:cs="Times New Roman"/>
          <w:sz w:val="28"/>
          <w:szCs w:val="28"/>
        </w:rPr>
        <w:t>trình, sản xuất sản phẩm cơ khí.</w:t>
      </w:r>
    </w:p>
    <w:p w:rsidR="00900AA8" w:rsidRPr="0019274E" w:rsidRDefault="00900AA8" w:rsidP="003571F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Kinh doanh thương mại, nhà khách, vận tải hàng hóa bằng ô tô.</w:t>
      </w:r>
    </w:p>
    <w:p w:rsidR="00900AA8" w:rsidRPr="0019274E" w:rsidRDefault="00900AA8" w:rsidP="003571F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Thí nghiệm vật liệu xây dựng.</w:t>
      </w:r>
    </w:p>
    <w:p w:rsidR="00900AA8" w:rsidRPr="0019274E" w:rsidRDefault="00900AA8" w:rsidP="003571F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Đại lý bán lẻ xăng dầu.</w:t>
      </w:r>
    </w:p>
    <w:p w:rsidR="00900AA8" w:rsidRPr="0019274E" w:rsidRDefault="00900AA8" w:rsidP="003571F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Xây dựng công trình bưu điện.</w:t>
      </w:r>
    </w:p>
    <w:p w:rsidR="00900AA8" w:rsidRPr="0019274E" w:rsidRDefault="00900AA8" w:rsidP="003571F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Cho thuê nhà kho, nhà xưởng sản xuất.</w:t>
      </w:r>
    </w:p>
    <w:p w:rsidR="00900AA8" w:rsidRPr="0019274E" w:rsidRDefault="00900AA8" w:rsidP="003571F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Khai thác và chế biến đá (Trừ các loại Nhà nước cấm)</w:t>
      </w:r>
    </w:p>
    <w:p w:rsidR="00900AA8" w:rsidRPr="0019274E" w:rsidRDefault="00900AA8" w:rsidP="003571F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Dịch vụ vận tải đường sắt vàdịch vụ hỗ trợ vận chuyển đường sắt.</w:t>
      </w:r>
    </w:p>
    <w:p w:rsidR="00900AA8" w:rsidRPr="0019274E" w:rsidRDefault="00900AA8" w:rsidP="003571F9">
      <w:pPr>
        <w:spacing w:after="0" w:line="360" w:lineRule="exact"/>
        <w:jc w:val="both"/>
        <w:rPr>
          <w:rFonts w:ascii="Times New Roman" w:hAnsi="Times New Roman" w:cs="Times New Roman"/>
          <w:sz w:val="28"/>
          <w:szCs w:val="28"/>
        </w:rPr>
      </w:pPr>
    </w:p>
    <w:p w:rsidR="00900AA8" w:rsidRPr="0019274E" w:rsidRDefault="00900AA8" w:rsidP="003571F9">
      <w:pPr>
        <w:spacing w:after="0" w:line="360" w:lineRule="exact"/>
        <w:jc w:val="both"/>
        <w:rPr>
          <w:rFonts w:ascii="Times New Roman" w:hAnsi="Times New Roman" w:cs="Times New Roman"/>
          <w:b/>
          <w:sz w:val="28"/>
          <w:szCs w:val="28"/>
        </w:rPr>
      </w:pPr>
      <w:r w:rsidRPr="0019274E">
        <w:rPr>
          <w:rFonts w:ascii="Times New Roman" w:hAnsi="Times New Roman" w:cs="Times New Roman"/>
          <w:b/>
          <w:sz w:val="28"/>
          <w:szCs w:val="28"/>
        </w:rPr>
        <w:t>4. Đặc điểm HĐKD của doanh nghiệp trong kỳ kế toán có ảnh hưởng đến B</w:t>
      </w:r>
      <w:r w:rsidR="0019274E" w:rsidRPr="0019274E">
        <w:rPr>
          <w:rFonts w:ascii="Times New Roman" w:hAnsi="Times New Roman" w:cs="Times New Roman"/>
          <w:b/>
          <w:sz w:val="28"/>
          <w:szCs w:val="28"/>
        </w:rPr>
        <w:t>áo</w:t>
      </w:r>
      <w:r w:rsidR="0019274E">
        <w:rPr>
          <w:rFonts w:ascii="Times New Roman" w:hAnsi="Times New Roman" w:cs="Times New Roman"/>
          <w:b/>
          <w:sz w:val="28"/>
          <w:szCs w:val="28"/>
        </w:rPr>
        <w:t xml:space="preserve"> c</w:t>
      </w:r>
      <w:r w:rsidR="0019274E" w:rsidRPr="0019274E">
        <w:rPr>
          <w:rFonts w:ascii="Times New Roman" w:hAnsi="Times New Roman" w:cs="Times New Roman"/>
          <w:b/>
          <w:sz w:val="28"/>
          <w:szCs w:val="28"/>
        </w:rPr>
        <w:t>áo</w:t>
      </w:r>
      <w:r w:rsidR="0019274E">
        <w:rPr>
          <w:rFonts w:ascii="Times New Roman" w:hAnsi="Times New Roman" w:cs="Times New Roman"/>
          <w:b/>
          <w:sz w:val="28"/>
          <w:szCs w:val="28"/>
        </w:rPr>
        <w:t xml:space="preserve"> t</w:t>
      </w:r>
      <w:r w:rsidR="0019274E" w:rsidRPr="0019274E">
        <w:rPr>
          <w:rFonts w:ascii="Times New Roman" w:hAnsi="Times New Roman" w:cs="Times New Roman"/>
          <w:b/>
          <w:sz w:val="28"/>
          <w:szCs w:val="28"/>
        </w:rPr>
        <w:t>ài</w:t>
      </w:r>
      <w:r w:rsidR="0019274E">
        <w:rPr>
          <w:rFonts w:ascii="Times New Roman" w:hAnsi="Times New Roman" w:cs="Times New Roman"/>
          <w:b/>
          <w:sz w:val="28"/>
          <w:szCs w:val="28"/>
        </w:rPr>
        <w:t xml:space="preserve"> ch</w:t>
      </w:r>
      <w:r w:rsidR="0019274E" w:rsidRPr="0019274E">
        <w:rPr>
          <w:rFonts w:ascii="Times New Roman" w:hAnsi="Times New Roman" w:cs="Times New Roman"/>
          <w:b/>
          <w:sz w:val="28"/>
          <w:szCs w:val="28"/>
        </w:rPr>
        <w:t>ính</w:t>
      </w:r>
      <w:r w:rsidRPr="0019274E">
        <w:rPr>
          <w:rFonts w:ascii="Times New Roman" w:hAnsi="Times New Roman" w:cs="Times New Roman"/>
          <w:b/>
          <w:sz w:val="28"/>
          <w:szCs w:val="28"/>
        </w:rPr>
        <w:t>:</w:t>
      </w:r>
    </w:p>
    <w:p w:rsidR="00900AA8" w:rsidRPr="0019274E" w:rsidRDefault="00900AA8" w:rsidP="003571F9">
      <w:pPr>
        <w:spacing w:before="120"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ab/>
        <w:t>Là đơn vị có nhiều thế mạnh trong thi công xây dựng đường sắt, đường bộ. Năm 2011 Công ty có nhiều thuận lợi trong công ăn việc làm, các công trình đường sắt, đường bộ, sản xuất tà vẹt bê tông , công ty đã đấu thầu và trúng thầu đủ việc làm cho cả năm. Tuy nhiên do nền kinh tế đất nước có nhiều dấu hiệu khóa khăn, lạm phát tăng cao, Nhà nước thắt chặt quản lý chi tiêu công, nhiều công trình bị cắt giảm, tạm ngừng hoặc gia hạn kép dài tiền độ do thiếu vốn.</w:t>
      </w:r>
    </w:p>
    <w:p w:rsidR="00900AA8" w:rsidRPr="0019274E" w:rsidRDefault="00900AA8" w:rsidP="003571F9">
      <w:pPr>
        <w:pStyle w:val="BodyText3"/>
        <w:spacing w:before="120" w:line="360" w:lineRule="exact"/>
        <w:ind w:firstLine="720"/>
        <w:rPr>
          <w:sz w:val="28"/>
          <w:szCs w:val="28"/>
        </w:rPr>
      </w:pPr>
      <w:r w:rsidRPr="0019274E">
        <w:rPr>
          <w:sz w:val="28"/>
          <w:szCs w:val="28"/>
        </w:rPr>
        <w:t xml:space="preserve">Nguồn vốn các công trình công ty thi công chủ yếu là ngân sách, việc tạm ứng thanh quyết toán vốn các công trình luôn được đôn đốc, tuy nhiên trong quý 3 năm 2011 việc lập hồ sơ thanh toán công trình gặp nhiều khó khăn nên doanh thu quý 3 </w:t>
      </w:r>
      <w:r w:rsidR="00941C4C">
        <w:rPr>
          <w:sz w:val="28"/>
          <w:szCs w:val="28"/>
        </w:rPr>
        <w:t>ch</w:t>
      </w:r>
      <w:r w:rsidR="00941C4C" w:rsidRPr="00941C4C">
        <w:rPr>
          <w:rFonts w:hint="cs"/>
          <w:sz w:val="28"/>
          <w:szCs w:val="28"/>
        </w:rPr>
        <w:t>ư</w:t>
      </w:r>
      <w:r w:rsidR="00941C4C">
        <w:rPr>
          <w:sz w:val="28"/>
          <w:szCs w:val="28"/>
        </w:rPr>
        <w:t>a cao</w:t>
      </w:r>
      <w:r w:rsidRPr="0019274E">
        <w:rPr>
          <w:sz w:val="28"/>
          <w:szCs w:val="28"/>
        </w:rPr>
        <w:t>, đặc biệt một số công trình đã trúng thầu chậm triển khai do công tác giải phóng mặt bằng, lập và trình phê duyệt thiết kế bản vẽ thi công chậm, công tác quản lý hồ sơ kỹ thuật, làm hồ sơ điều chỉnh dự toán công trình, quản lý hồ sơ chất lượng chưa tốt nên ảnh hưởng đến việc thanh quyết toán thu hồi vốn.</w:t>
      </w:r>
    </w:p>
    <w:p w:rsidR="00900AA8" w:rsidRPr="0019274E" w:rsidRDefault="00900AA8" w:rsidP="003571F9">
      <w:pPr>
        <w:pStyle w:val="BodyText3"/>
        <w:spacing w:before="120" w:line="360" w:lineRule="exact"/>
        <w:ind w:firstLine="720"/>
        <w:rPr>
          <w:sz w:val="28"/>
          <w:szCs w:val="28"/>
        </w:rPr>
      </w:pPr>
      <w:r w:rsidRPr="0019274E">
        <w:rPr>
          <w:sz w:val="28"/>
          <w:szCs w:val="28"/>
        </w:rPr>
        <w:t>Lực lượng lao động của công ty có xu hướng ngày càng giảm cả chất lượng và số lượng, thiếu cả lao động phổ thông lẫn lao động quản lý. Công ty đã có nhiều quyết sách và giải pháp thông thoáng trong khâu tuyển dụng nhưng do công ty hoạt động trong lĩnh vực thiếu hấp dẫn, thu nhập chưa cao, tính lưu động cao nên tuyển dụng thêm gặp nhiều khó khăn, ảnh hưởng nhiều đến sự tăng trưởng và phát triển công ty nói chung và hiệu quả hoạt động nói riêng..</w:t>
      </w:r>
    </w:p>
    <w:p w:rsidR="00941C4C" w:rsidRPr="0019274E" w:rsidRDefault="00900AA8" w:rsidP="003571F9">
      <w:pPr>
        <w:pStyle w:val="BodyText3"/>
        <w:spacing w:before="120" w:line="360" w:lineRule="exact"/>
        <w:ind w:firstLine="720"/>
        <w:rPr>
          <w:sz w:val="28"/>
          <w:szCs w:val="28"/>
        </w:rPr>
      </w:pPr>
      <w:r w:rsidRPr="0019274E">
        <w:rPr>
          <w:sz w:val="28"/>
          <w:szCs w:val="28"/>
        </w:rPr>
        <w:lastRenderedPageBreak/>
        <w:t>Lạm phát tăng cao, nguồn vốn ngân sách không được đáp ứng kịp thời đầy đủ, lãi suất tiền vay của ngân hàng cao gây ảnh hưởng xấu đến hiệu quả hoạt động sản xuất kinh doanh của công ty. Tuy lo đủ vốn đáp ứng nhu cầu  tối thiểu cho sản xuất kinh doanh, thanh toán các chính sách, chế độ cho người lao động và thanh toán công nợ với khách hàng nhưng Công ty cũng phải tiết giảm nhịp độ sản xuất, thi công do các công trình thiếu vốn đặc biệt ngừng thi công một số công trình chưa bố trí kế hoạch vốn năm 2011</w:t>
      </w:r>
      <w:r w:rsidR="00941C4C">
        <w:rPr>
          <w:sz w:val="28"/>
          <w:szCs w:val="28"/>
        </w:rPr>
        <w:t>. M</w:t>
      </w:r>
      <w:r w:rsidR="00941C4C" w:rsidRPr="00941C4C">
        <w:rPr>
          <w:sz w:val="28"/>
          <w:szCs w:val="28"/>
        </w:rPr>
        <w:t>ặc</w:t>
      </w:r>
      <w:r w:rsidR="00941C4C">
        <w:rPr>
          <w:sz w:val="28"/>
          <w:szCs w:val="28"/>
        </w:rPr>
        <w:t xml:space="preserve"> d</w:t>
      </w:r>
      <w:r w:rsidR="00941C4C" w:rsidRPr="00941C4C">
        <w:rPr>
          <w:sz w:val="28"/>
          <w:szCs w:val="28"/>
        </w:rPr>
        <w:t>ầu</w:t>
      </w:r>
      <w:r w:rsidR="00941C4C">
        <w:rPr>
          <w:sz w:val="28"/>
          <w:szCs w:val="28"/>
        </w:rPr>
        <w:t xml:space="preserve"> c</w:t>
      </w:r>
      <w:r w:rsidR="00941C4C" w:rsidRPr="00941C4C">
        <w:rPr>
          <w:sz w:val="28"/>
          <w:szCs w:val="28"/>
        </w:rPr>
        <w:t>ó</w:t>
      </w:r>
      <w:r w:rsidR="00941C4C">
        <w:rPr>
          <w:sz w:val="28"/>
          <w:szCs w:val="28"/>
        </w:rPr>
        <w:t xml:space="preserve"> nhi</w:t>
      </w:r>
      <w:r w:rsidR="00941C4C" w:rsidRPr="00941C4C">
        <w:rPr>
          <w:sz w:val="28"/>
          <w:szCs w:val="28"/>
        </w:rPr>
        <w:t>ều</w:t>
      </w:r>
      <w:r w:rsidR="00941C4C">
        <w:rPr>
          <w:sz w:val="28"/>
          <w:szCs w:val="28"/>
        </w:rPr>
        <w:t xml:space="preserve"> kh</w:t>
      </w:r>
      <w:r w:rsidR="00941C4C" w:rsidRPr="00941C4C">
        <w:rPr>
          <w:sz w:val="28"/>
          <w:szCs w:val="28"/>
        </w:rPr>
        <w:t>ó</w:t>
      </w:r>
      <w:r w:rsidR="00941C4C">
        <w:rPr>
          <w:sz w:val="28"/>
          <w:szCs w:val="28"/>
        </w:rPr>
        <w:t xml:space="preserve"> kh</w:t>
      </w:r>
      <w:r w:rsidR="00941C4C" w:rsidRPr="00941C4C">
        <w:rPr>
          <w:sz w:val="28"/>
          <w:szCs w:val="28"/>
        </w:rPr>
        <w:t>ă</w:t>
      </w:r>
      <w:r w:rsidR="00941C4C">
        <w:rPr>
          <w:sz w:val="28"/>
          <w:szCs w:val="28"/>
        </w:rPr>
        <w:t>n chung song Ban l</w:t>
      </w:r>
      <w:r w:rsidR="00941C4C" w:rsidRPr="00941C4C">
        <w:rPr>
          <w:sz w:val="28"/>
          <w:szCs w:val="28"/>
        </w:rPr>
        <w:t>ãnh</w:t>
      </w:r>
      <w:r w:rsidR="00941C4C">
        <w:rPr>
          <w:sz w:val="28"/>
          <w:szCs w:val="28"/>
        </w:rPr>
        <w:t xml:space="preserve"> </w:t>
      </w:r>
      <w:r w:rsidR="00941C4C" w:rsidRPr="00941C4C">
        <w:rPr>
          <w:sz w:val="28"/>
          <w:szCs w:val="28"/>
        </w:rPr>
        <w:t>đạo</w:t>
      </w:r>
      <w:r w:rsidR="00941C4C">
        <w:rPr>
          <w:sz w:val="28"/>
          <w:szCs w:val="28"/>
        </w:rPr>
        <w:t xml:space="preserve"> c</w:t>
      </w:r>
      <w:r w:rsidR="00941C4C" w:rsidRPr="00941C4C">
        <w:rPr>
          <w:sz w:val="28"/>
          <w:szCs w:val="28"/>
        </w:rPr>
        <w:t>ô</w:t>
      </w:r>
      <w:r w:rsidR="00941C4C">
        <w:rPr>
          <w:sz w:val="28"/>
          <w:szCs w:val="28"/>
        </w:rPr>
        <w:t xml:space="preserve">ng ty </w:t>
      </w:r>
      <w:r w:rsidR="00941C4C" w:rsidRPr="00941C4C">
        <w:rPr>
          <w:sz w:val="28"/>
          <w:szCs w:val="28"/>
        </w:rPr>
        <w:t>đã</w:t>
      </w:r>
      <w:r w:rsidR="00941C4C">
        <w:rPr>
          <w:sz w:val="28"/>
          <w:szCs w:val="28"/>
        </w:rPr>
        <w:t xml:space="preserve"> ch</w:t>
      </w:r>
      <w:r w:rsidR="00941C4C" w:rsidRPr="00941C4C">
        <w:rPr>
          <w:sz w:val="28"/>
          <w:szCs w:val="28"/>
        </w:rPr>
        <w:t>ủ</w:t>
      </w:r>
      <w:r w:rsidR="00941C4C">
        <w:rPr>
          <w:sz w:val="28"/>
          <w:szCs w:val="28"/>
        </w:rPr>
        <w:t xml:space="preserve"> đ</w:t>
      </w:r>
      <w:r w:rsidR="00941C4C" w:rsidRPr="00941C4C">
        <w:rPr>
          <w:sz w:val="28"/>
          <w:szCs w:val="28"/>
        </w:rPr>
        <w:t>ộng</w:t>
      </w:r>
      <w:r w:rsidR="00941C4C">
        <w:rPr>
          <w:sz w:val="28"/>
          <w:szCs w:val="28"/>
        </w:rPr>
        <w:t xml:space="preserve"> ti</w:t>
      </w:r>
      <w:r w:rsidR="00941C4C" w:rsidRPr="00941C4C">
        <w:rPr>
          <w:sz w:val="28"/>
          <w:szCs w:val="28"/>
        </w:rPr>
        <w:t>ết</w:t>
      </w:r>
      <w:r w:rsidR="00941C4C">
        <w:rPr>
          <w:sz w:val="28"/>
          <w:szCs w:val="28"/>
        </w:rPr>
        <w:t xml:space="preserve"> gi</w:t>
      </w:r>
      <w:r w:rsidR="00941C4C" w:rsidRPr="00941C4C">
        <w:rPr>
          <w:sz w:val="28"/>
          <w:szCs w:val="28"/>
        </w:rPr>
        <w:t>ảm</w:t>
      </w:r>
      <w:r w:rsidR="00941C4C">
        <w:rPr>
          <w:sz w:val="28"/>
          <w:szCs w:val="28"/>
        </w:rPr>
        <w:t xml:space="preserve"> chi ph</w:t>
      </w:r>
      <w:r w:rsidR="00941C4C" w:rsidRPr="00941C4C">
        <w:rPr>
          <w:sz w:val="28"/>
          <w:szCs w:val="28"/>
        </w:rPr>
        <w:t>í</w:t>
      </w:r>
      <w:r w:rsidR="00941C4C">
        <w:rPr>
          <w:sz w:val="28"/>
          <w:szCs w:val="28"/>
        </w:rPr>
        <w:t xml:space="preserve">, </w:t>
      </w:r>
      <w:r w:rsidR="00941C4C" w:rsidRPr="00941C4C">
        <w:rPr>
          <w:sz w:val="28"/>
          <w:szCs w:val="28"/>
        </w:rPr>
        <w:t>ứng</w:t>
      </w:r>
      <w:r w:rsidR="00941C4C">
        <w:rPr>
          <w:sz w:val="28"/>
          <w:szCs w:val="28"/>
        </w:rPr>
        <w:t xml:space="preserve"> ph</w:t>
      </w:r>
      <w:r w:rsidR="00941C4C" w:rsidRPr="00941C4C">
        <w:rPr>
          <w:sz w:val="28"/>
          <w:szCs w:val="28"/>
        </w:rPr>
        <w:t>ó</w:t>
      </w:r>
      <w:r w:rsidR="00941C4C">
        <w:rPr>
          <w:sz w:val="28"/>
          <w:szCs w:val="28"/>
        </w:rPr>
        <w:t xml:space="preserve"> k</w:t>
      </w:r>
      <w:r w:rsidR="00941C4C" w:rsidRPr="00941C4C">
        <w:rPr>
          <w:sz w:val="28"/>
          <w:szCs w:val="28"/>
        </w:rPr>
        <w:t>ịp</w:t>
      </w:r>
      <w:r w:rsidR="00941C4C">
        <w:rPr>
          <w:sz w:val="28"/>
          <w:szCs w:val="28"/>
        </w:rPr>
        <w:t xml:space="preserve"> th</w:t>
      </w:r>
      <w:r w:rsidR="00941C4C" w:rsidRPr="00941C4C">
        <w:rPr>
          <w:sz w:val="28"/>
          <w:szCs w:val="28"/>
        </w:rPr>
        <w:t>ời</w:t>
      </w:r>
      <w:r w:rsidR="00941C4C">
        <w:rPr>
          <w:sz w:val="28"/>
          <w:szCs w:val="28"/>
        </w:rPr>
        <w:t xml:space="preserve"> n</w:t>
      </w:r>
      <w:r w:rsidR="00941C4C" w:rsidRPr="00941C4C">
        <w:rPr>
          <w:sz w:val="28"/>
          <w:szCs w:val="28"/>
        </w:rPr>
        <w:t>ê</w:t>
      </w:r>
      <w:r w:rsidR="00941C4C">
        <w:rPr>
          <w:sz w:val="28"/>
          <w:szCs w:val="28"/>
        </w:rPr>
        <w:t>n k</w:t>
      </w:r>
      <w:r w:rsidR="00941C4C" w:rsidRPr="00941C4C">
        <w:rPr>
          <w:sz w:val="28"/>
          <w:szCs w:val="28"/>
        </w:rPr>
        <w:t>ết</w:t>
      </w:r>
      <w:r w:rsidR="00941C4C">
        <w:rPr>
          <w:sz w:val="28"/>
          <w:szCs w:val="28"/>
        </w:rPr>
        <w:t xml:space="preserve"> qu</w:t>
      </w:r>
      <w:r w:rsidR="00941C4C" w:rsidRPr="00941C4C">
        <w:rPr>
          <w:sz w:val="28"/>
          <w:szCs w:val="28"/>
        </w:rPr>
        <w:t>ả</w:t>
      </w:r>
      <w:r w:rsidR="00941C4C">
        <w:rPr>
          <w:sz w:val="28"/>
          <w:szCs w:val="28"/>
        </w:rPr>
        <w:t xml:space="preserve"> kinh doanh n</w:t>
      </w:r>
      <w:r w:rsidR="00941C4C" w:rsidRPr="00941C4C">
        <w:rPr>
          <w:sz w:val="28"/>
          <w:szCs w:val="28"/>
        </w:rPr>
        <w:t>ă</w:t>
      </w:r>
      <w:r w:rsidR="00941C4C">
        <w:rPr>
          <w:sz w:val="28"/>
          <w:szCs w:val="28"/>
        </w:rPr>
        <w:t>m nay kh</w:t>
      </w:r>
      <w:r w:rsidR="00941C4C" w:rsidRPr="00941C4C">
        <w:rPr>
          <w:sz w:val="28"/>
          <w:szCs w:val="28"/>
        </w:rPr>
        <w:t>ả</w:t>
      </w:r>
      <w:r w:rsidR="00941C4C">
        <w:rPr>
          <w:sz w:val="28"/>
          <w:szCs w:val="28"/>
        </w:rPr>
        <w:t xml:space="preserve"> quan h</w:t>
      </w:r>
      <w:r w:rsidR="00941C4C" w:rsidRPr="00941C4C">
        <w:rPr>
          <w:rFonts w:hint="cs"/>
          <w:sz w:val="28"/>
          <w:szCs w:val="28"/>
        </w:rPr>
        <w:t>ơ</w:t>
      </w:r>
      <w:r w:rsidR="00941C4C">
        <w:rPr>
          <w:sz w:val="28"/>
          <w:szCs w:val="28"/>
        </w:rPr>
        <w:t>n n</w:t>
      </w:r>
      <w:r w:rsidR="00941C4C" w:rsidRPr="00941C4C">
        <w:rPr>
          <w:sz w:val="28"/>
          <w:szCs w:val="28"/>
        </w:rPr>
        <w:t>ă</w:t>
      </w:r>
      <w:r w:rsidR="00941C4C">
        <w:rPr>
          <w:sz w:val="28"/>
          <w:szCs w:val="28"/>
        </w:rPr>
        <w:t>m tr</w:t>
      </w:r>
      <w:r w:rsidR="00941C4C">
        <w:rPr>
          <w:rFonts w:hint="cs"/>
          <w:sz w:val="28"/>
          <w:szCs w:val="28"/>
        </w:rPr>
        <w:t>ư</w:t>
      </w:r>
      <w:r w:rsidR="00941C4C" w:rsidRPr="00941C4C">
        <w:rPr>
          <w:sz w:val="28"/>
          <w:szCs w:val="28"/>
        </w:rPr>
        <w:t>ớc</w:t>
      </w:r>
      <w:r w:rsidR="00941C4C">
        <w:rPr>
          <w:sz w:val="28"/>
          <w:szCs w:val="28"/>
        </w:rPr>
        <w:t>.</w:t>
      </w:r>
    </w:p>
    <w:p w:rsidR="00900AA8" w:rsidRPr="0019274E" w:rsidRDefault="00900AA8" w:rsidP="003571F9">
      <w:pPr>
        <w:spacing w:before="240" w:after="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II/. KỲ KẾ TOÁN, ĐƠN VỊ TIỀN TỆ SỬ DỤNG TRONG KẾ TOÁN.</w:t>
      </w:r>
    </w:p>
    <w:p w:rsidR="00900AA8" w:rsidRPr="0019274E" w:rsidRDefault="00900AA8" w:rsidP="00941C4C">
      <w:pPr>
        <w:pStyle w:val="BodyText3"/>
        <w:spacing w:before="120" w:line="360" w:lineRule="exact"/>
        <w:rPr>
          <w:b/>
          <w:bCs/>
          <w:sz w:val="28"/>
          <w:szCs w:val="28"/>
        </w:rPr>
      </w:pPr>
      <w:r w:rsidRPr="0019274E">
        <w:rPr>
          <w:b/>
          <w:bCs/>
          <w:sz w:val="28"/>
          <w:szCs w:val="28"/>
        </w:rPr>
        <w:t xml:space="preserve">1. Kỳ kế toán theo năm: </w:t>
      </w:r>
    </w:p>
    <w:p w:rsidR="00900AA8" w:rsidRPr="0019274E" w:rsidRDefault="00900AA8" w:rsidP="00941C4C">
      <w:pPr>
        <w:pStyle w:val="BodyText3"/>
        <w:spacing w:before="120" w:line="360" w:lineRule="exact"/>
        <w:ind w:firstLine="720"/>
        <w:rPr>
          <w:sz w:val="28"/>
          <w:szCs w:val="28"/>
        </w:rPr>
      </w:pPr>
      <w:r w:rsidRPr="0019274E">
        <w:rPr>
          <w:sz w:val="28"/>
          <w:szCs w:val="28"/>
        </w:rPr>
        <w:t>Bắt đầu từ ngày 01/01 đến 31/12 ( Năm dương lịch)</w:t>
      </w:r>
    </w:p>
    <w:p w:rsidR="00900AA8" w:rsidRPr="0019274E" w:rsidRDefault="00900AA8" w:rsidP="003571F9">
      <w:pPr>
        <w:spacing w:before="120" w:after="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2. Đơn vị tiền tệ sử dụng trong kế toán :</w:t>
      </w:r>
    </w:p>
    <w:p w:rsidR="00900AA8" w:rsidRPr="0019274E" w:rsidRDefault="00900AA8" w:rsidP="003571F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xml:space="preserve">          Sử dụng đơn vị tiền tệ trong hạch toán kế toán là :  Đồng Việt nam</w:t>
      </w:r>
    </w:p>
    <w:p w:rsidR="00900AA8" w:rsidRPr="0019274E" w:rsidRDefault="00900AA8" w:rsidP="003571F9">
      <w:pPr>
        <w:spacing w:before="240" w:after="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III/. CHUẨN MỰC VÀ CHẾ ĐỘ KẾ TOÁN ĐANG ÁP DỤNG.</w:t>
      </w:r>
    </w:p>
    <w:p w:rsidR="00900AA8" w:rsidRPr="0019274E" w:rsidRDefault="00900AA8" w:rsidP="003571F9">
      <w:pPr>
        <w:spacing w:before="120" w:after="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 xml:space="preserve">1. Chế độ kế toán áp dụng: </w:t>
      </w:r>
    </w:p>
    <w:p w:rsidR="00900AA8" w:rsidRPr="0019274E" w:rsidRDefault="00900AA8" w:rsidP="00941C4C">
      <w:pPr>
        <w:spacing w:before="120" w:after="0" w:line="360" w:lineRule="exact"/>
        <w:ind w:firstLine="720"/>
        <w:jc w:val="both"/>
        <w:rPr>
          <w:rFonts w:ascii="Times New Roman" w:hAnsi="Times New Roman" w:cs="Times New Roman"/>
          <w:sz w:val="28"/>
          <w:szCs w:val="28"/>
        </w:rPr>
      </w:pPr>
      <w:r w:rsidRPr="0019274E">
        <w:rPr>
          <w:rFonts w:ascii="Times New Roman" w:hAnsi="Times New Roman" w:cs="Times New Roman"/>
          <w:sz w:val="28"/>
          <w:szCs w:val="28"/>
        </w:rPr>
        <w:t>Theo Quyết định số 15/2006/QĐ-BTC ngày 20/03/2006 “ Chế độ Kế toán doanh nghiệp” của Bộ Tài Chính.Thông tư số 244/2009/TT-BTC ngày 31 tháng 12 năm 2009 hướng dẫn sửa đổi, Bổ sung chế độ kế toán doanh nghiệp.</w:t>
      </w:r>
    </w:p>
    <w:p w:rsidR="00900AA8" w:rsidRPr="0019274E" w:rsidRDefault="00900AA8" w:rsidP="00941C4C">
      <w:pPr>
        <w:spacing w:before="240" w:after="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 xml:space="preserve">2.Tuyên bố về tuân thủ Chuẩn mực kế toán và Chế độ kế toán : </w:t>
      </w:r>
    </w:p>
    <w:p w:rsidR="00900AA8" w:rsidRPr="0019274E" w:rsidRDefault="00900AA8" w:rsidP="003571F9">
      <w:pPr>
        <w:spacing w:before="120" w:after="0" w:line="360" w:lineRule="exact"/>
        <w:jc w:val="both"/>
        <w:rPr>
          <w:rFonts w:ascii="Times New Roman" w:hAnsi="Times New Roman" w:cs="Times New Roman"/>
          <w:sz w:val="28"/>
          <w:szCs w:val="28"/>
        </w:rPr>
      </w:pPr>
      <w:r w:rsidRPr="0019274E">
        <w:rPr>
          <w:rFonts w:ascii="Times New Roman" w:hAnsi="Times New Roman" w:cs="Times New Roman"/>
          <w:b/>
          <w:bCs/>
          <w:sz w:val="28"/>
          <w:szCs w:val="28"/>
        </w:rPr>
        <w:tab/>
      </w:r>
      <w:r w:rsidRPr="0019274E">
        <w:rPr>
          <w:rFonts w:ascii="Times New Roman" w:hAnsi="Times New Roman" w:cs="Times New Roman"/>
          <w:sz w:val="28"/>
          <w:szCs w:val="28"/>
        </w:rPr>
        <w:t xml:space="preserve">Báo cáo tài chính hợp nhất của công ty được lập bằng đồng Việt Nam, theo nguyên tắc giá gốc và các nguyên tắc kế toán được chấp nhận chung tại Việt Nam. Những nguyên tắc này bao gồm các quy định tại các Chuẩn mực kế toán Việt Nam, Hệ thống kế toán Việt Nam và các chính sách chế độ hiện hành của Bộ Tài Chính Việt Nam. </w:t>
      </w:r>
    </w:p>
    <w:p w:rsidR="00900AA8" w:rsidRPr="0019274E" w:rsidRDefault="00900AA8" w:rsidP="00941C4C">
      <w:pPr>
        <w:spacing w:before="240" w:after="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3. Hình thức kế toán áp dụng:</w:t>
      </w:r>
    </w:p>
    <w:p w:rsidR="00900AA8" w:rsidRPr="0019274E" w:rsidRDefault="00900AA8" w:rsidP="003571F9">
      <w:pPr>
        <w:spacing w:before="120"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xml:space="preserve"> </w:t>
      </w:r>
      <w:r w:rsidRPr="0019274E">
        <w:rPr>
          <w:rFonts w:ascii="Times New Roman" w:hAnsi="Times New Roman" w:cs="Times New Roman"/>
          <w:sz w:val="28"/>
          <w:szCs w:val="28"/>
        </w:rPr>
        <w:tab/>
        <w:t>Công ty đang sử dụng Chương trình phần mềm Kế toán CADS, Hình thức kế toán "Kế toán máy” cho tất cả các đơn vị thành viên, phù hợp quy định hiện hành của Nhà nước Việt Nam. Tổ chức kế toán nửa tập trung, nửa phân tán.</w:t>
      </w:r>
    </w:p>
    <w:p w:rsidR="00900AA8" w:rsidRPr="0019274E" w:rsidRDefault="00900AA8" w:rsidP="003571F9">
      <w:pPr>
        <w:spacing w:before="240" w:after="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IV/. CÁC CHÍNH SÁCH KẾ TOÁN ÁP DỤNG:</w:t>
      </w:r>
    </w:p>
    <w:p w:rsidR="00900AA8" w:rsidRPr="0019274E" w:rsidRDefault="00900AA8" w:rsidP="003571F9">
      <w:pPr>
        <w:pStyle w:val="BodyText3"/>
        <w:spacing w:before="120" w:line="360" w:lineRule="exact"/>
        <w:rPr>
          <w:sz w:val="28"/>
          <w:szCs w:val="28"/>
        </w:rPr>
      </w:pPr>
      <w:r w:rsidRPr="0019274E">
        <w:rPr>
          <w:sz w:val="28"/>
          <w:szCs w:val="28"/>
        </w:rPr>
        <w:tab/>
        <w:t>Các nguyên tắc và phương pháp kế toán được công ty áp dụng phù hợp với quy định tại chuẩn mực, chế độ Kế toán - Tài chính và các quy định hiện hành.</w:t>
      </w:r>
    </w:p>
    <w:p w:rsidR="00900AA8" w:rsidRPr="0019274E" w:rsidRDefault="00900AA8" w:rsidP="003571F9">
      <w:pPr>
        <w:pStyle w:val="BodyText3"/>
        <w:spacing w:line="360" w:lineRule="exact"/>
        <w:rPr>
          <w:sz w:val="28"/>
          <w:szCs w:val="28"/>
        </w:rPr>
      </w:pPr>
      <w:r w:rsidRPr="0019274E">
        <w:rPr>
          <w:sz w:val="28"/>
          <w:szCs w:val="28"/>
        </w:rPr>
        <w:tab/>
        <w:t xml:space="preserve">Sau đây là những chính sách kế toán quan trọng được Công ty áp dụng trong việc lập Báo cáo tài chính hợp nhất này:   </w:t>
      </w:r>
    </w:p>
    <w:p w:rsidR="00900AA8" w:rsidRPr="0019274E" w:rsidRDefault="00900AA8" w:rsidP="00941C4C">
      <w:pPr>
        <w:pStyle w:val="BodyText3"/>
        <w:spacing w:before="240" w:line="360" w:lineRule="exact"/>
        <w:rPr>
          <w:b/>
          <w:bCs/>
          <w:sz w:val="28"/>
          <w:szCs w:val="28"/>
        </w:rPr>
      </w:pPr>
      <w:r w:rsidRPr="0019274E">
        <w:rPr>
          <w:b/>
          <w:bCs/>
          <w:sz w:val="28"/>
          <w:szCs w:val="28"/>
        </w:rPr>
        <w:lastRenderedPageBreak/>
        <w:t>1. Cơ sở hợp nhất báo cáo tài chính:</w:t>
      </w:r>
    </w:p>
    <w:p w:rsidR="00900AA8" w:rsidRPr="0019274E" w:rsidRDefault="00900AA8" w:rsidP="003571F9">
      <w:pPr>
        <w:pStyle w:val="BodyText3"/>
        <w:spacing w:before="120" w:line="360" w:lineRule="exact"/>
        <w:rPr>
          <w:sz w:val="28"/>
          <w:szCs w:val="28"/>
        </w:rPr>
      </w:pPr>
      <w:r w:rsidRPr="0019274E">
        <w:rPr>
          <w:sz w:val="28"/>
          <w:szCs w:val="28"/>
        </w:rPr>
        <w:tab/>
        <w:t xml:space="preserve">Báo cáo tài chính hợp nhất là Báo cáo được Hợp nhất các chỉ tiêu theo quy định của Nhà nước hiện hành của Báo cáo tài chính riêng công ty mẹ </w:t>
      </w:r>
      <w:r w:rsidRPr="0019274E">
        <w:rPr>
          <w:b/>
          <w:sz w:val="28"/>
          <w:szCs w:val="28"/>
        </w:rPr>
        <w:t>"Công ty cổ phần công trình 6”</w:t>
      </w:r>
      <w:r w:rsidRPr="0019274E">
        <w:rPr>
          <w:sz w:val="28"/>
          <w:szCs w:val="28"/>
        </w:rPr>
        <w:t xml:space="preserve"> và Báo cáo tài chính của Công ty con </w:t>
      </w:r>
      <w:r w:rsidRPr="0019274E">
        <w:rPr>
          <w:b/>
          <w:sz w:val="28"/>
          <w:szCs w:val="28"/>
        </w:rPr>
        <w:t>"Công ty TNHH một thành viên Đá Phủ Lý"</w:t>
      </w:r>
      <w:r w:rsidRPr="0019274E">
        <w:rPr>
          <w:sz w:val="28"/>
          <w:szCs w:val="28"/>
        </w:rPr>
        <w:t xml:space="preserve"> tại ngày 30 tháng 09 năm 2011.</w:t>
      </w:r>
    </w:p>
    <w:p w:rsidR="00900AA8" w:rsidRPr="0019274E" w:rsidRDefault="00900AA8" w:rsidP="003571F9">
      <w:pPr>
        <w:pStyle w:val="BodyText3"/>
        <w:spacing w:before="120" w:line="360" w:lineRule="exact"/>
        <w:rPr>
          <w:sz w:val="28"/>
          <w:szCs w:val="28"/>
        </w:rPr>
      </w:pPr>
      <w:r w:rsidRPr="0019274E">
        <w:rPr>
          <w:sz w:val="28"/>
          <w:szCs w:val="28"/>
        </w:rPr>
        <w:tab/>
        <w:t xml:space="preserve">Tất cả các nghiệp vụ kinh tế phát sinh và số dư giữa Công ty mẹ và Công ty con được điều chỉnh và loại bỏ đúng quy định hợp nhất khi lập Báo cáo tài chính hợp nhất Công ty cổ phần công trình 6.      </w:t>
      </w:r>
    </w:p>
    <w:p w:rsidR="00900AA8" w:rsidRPr="0019274E" w:rsidRDefault="00900AA8" w:rsidP="0019274E">
      <w:pPr>
        <w:spacing w:before="240" w:after="12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 xml:space="preserve">2. Nguyên tắc ghi nhận các khoản tiền và tương đương tiền: </w:t>
      </w:r>
    </w:p>
    <w:p w:rsidR="00900AA8" w:rsidRPr="0019274E" w:rsidRDefault="00900AA8" w:rsidP="003571F9">
      <w:pPr>
        <w:spacing w:before="120"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ab/>
        <w:t>Tiền mặt và các khoản tương đương tiền mặt bao gồm: Tiền mặt tại quỹ, các khoản ký cược, ký quỹ, các khoản đầu tư ngắn hạn và các khoản đầu tư có tính thanh khoản cao. Các khoản có khả năng thanh khoản cao là các khoản có khả năng chuyển đổi thành tiền mặt nhanh, ít rủi ro liên quan đến việc biến động giá trị chuyển đổi của các khoản này.</w:t>
      </w:r>
    </w:p>
    <w:p w:rsidR="00900AA8" w:rsidRPr="0019274E" w:rsidRDefault="00900AA8" w:rsidP="003571F9">
      <w:pPr>
        <w:spacing w:before="120"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ab/>
        <w:t>Các khoản tương đương tiền phản ánh trên báo cáo là: Khoản tiền gửi tiết kiệm ngân hàng có thời hạn dưới 3 tháng.</w:t>
      </w:r>
    </w:p>
    <w:p w:rsidR="00900AA8" w:rsidRPr="0019274E" w:rsidRDefault="00900AA8" w:rsidP="003571F9">
      <w:pPr>
        <w:spacing w:before="120"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ab/>
        <w:t>Các nghiệp vụ ghi nhận và lập báo cáo theo đơn vị tiền tệ đồng Việt Nam. Phương pháp chuyển đổi đồng tiền khác ra đồng Việt Nam: Theo tỷ giá thực tế, đánh giá các khoản gốc ngoại tệ cuối năm, cuối kỳ theo tỷ giá liên ngân hàng.</w:t>
      </w:r>
    </w:p>
    <w:p w:rsidR="00900AA8" w:rsidRPr="0019274E" w:rsidRDefault="00900AA8" w:rsidP="0019274E">
      <w:pPr>
        <w:spacing w:before="240" w:after="12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3. Nguyên tắc ghi nhận hàng tồn kho:</w:t>
      </w:r>
    </w:p>
    <w:p w:rsidR="00900AA8" w:rsidRPr="0019274E" w:rsidRDefault="00900AA8" w:rsidP="003571F9">
      <w:pPr>
        <w:pStyle w:val="BodyText3"/>
        <w:spacing w:before="120" w:line="360" w:lineRule="exact"/>
        <w:rPr>
          <w:sz w:val="28"/>
          <w:szCs w:val="28"/>
        </w:rPr>
      </w:pPr>
      <w:r w:rsidRPr="0019274E">
        <w:rPr>
          <w:sz w:val="28"/>
          <w:szCs w:val="28"/>
        </w:rPr>
        <w:t xml:space="preserve"> - Nguyên tắc ghi nhận hàng tồn kho: Hàng tồn kho được ghi nhận theo giá gốc và theo giá trị thuần có thể thực hiện được.</w:t>
      </w:r>
    </w:p>
    <w:p w:rsidR="00900AA8" w:rsidRPr="0019274E" w:rsidRDefault="00900AA8" w:rsidP="003571F9">
      <w:pPr>
        <w:pStyle w:val="BodyText3"/>
        <w:spacing w:line="360" w:lineRule="exact"/>
        <w:rPr>
          <w:sz w:val="28"/>
          <w:szCs w:val="28"/>
        </w:rPr>
      </w:pPr>
      <w:r w:rsidRPr="0019274E">
        <w:rPr>
          <w:sz w:val="28"/>
          <w:szCs w:val="28"/>
        </w:rPr>
        <w:t xml:space="preserve"> - Phương pháp tính giá trị hàng tồn kho: Theo phương pháp thực tế đích danh đối với công trình xây dựng cơ bản và phương pháp bình quân gia quyền đối với sản xuất công nghiệp.</w:t>
      </w:r>
    </w:p>
    <w:p w:rsidR="00900AA8" w:rsidRPr="0019274E" w:rsidRDefault="00900AA8" w:rsidP="003571F9">
      <w:pPr>
        <w:pStyle w:val="BodyText3"/>
        <w:spacing w:line="360" w:lineRule="exact"/>
        <w:rPr>
          <w:sz w:val="28"/>
          <w:szCs w:val="28"/>
        </w:rPr>
      </w:pPr>
      <w:r w:rsidRPr="0019274E">
        <w:rPr>
          <w:sz w:val="28"/>
          <w:szCs w:val="28"/>
        </w:rPr>
        <w:t xml:space="preserve"> - Phương pháp hạch toán hàng tồn kho: Áp dụng phương pháp Kê khai thường xuyên.</w:t>
      </w:r>
    </w:p>
    <w:p w:rsidR="00900AA8" w:rsidRPr="0019274E" w:rsidRDefault="00900AA8" w:rsidP="0019274E">
      <w:pPr>
        <w:spacing w:before="240" w:after="12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4. Nguyên tắc ghi nhận khấu hao TSCĐ và khấu hao Bất động sản đầu tư:</w:t>
      </w:r>
    </w:p>
    <w:p w:rsidR="00900AA8" w:rsidRPr="0019274E" w:rsidRDefault="00900AA8" w:rsidP="003571F9">
      <w:pPr>
        <w:pStyle w:val="BodyText3"/>
        <w:spacing w:before="120" w:line="360" w:lineRule="exact"/>
        <w:rPr>
          <w:sz w:val="28"/>
          <w:szCs w:val="28"/>
        </w:rPr>
      </w:pPr>
      <w:r w:rsidRPr="0019274E">
        <w:rPr>
          <w:sz w:val="28"/>
          <w:szCs w:val="28"/>
        </w:rPr>
        <w:t xml:space="preserve"> - Nguyên tắc ghi nhận khấu hao TSCĐHH, TSCĐVH:  Theo đường thẳng.</w:t>
      </w:r>
    </w:p>
    <w:p w:rsidR="00900AA8" w:rsidRPr="0019274E" w:rsidRDefault="00900AA8" w:rsidP="0019274E">
      <w:pPr>
        <w:pStyle w:val="BodyText3"/>
        <w:spacing w:line="360" w:lineRule="exact"/>
        <w:jc w:val="left"/>
        <w:rPr>
          <w:sz w:val="28"/>
          <w:szCs w:val="28"/>
        </w:rPr>
      </w:pPr>
      <w:r w:rsidRPr="0019274E">
        <w:rPr>
          <w:sz w:val="28"/>
          <w:szCs w:val="28"/>
        </w:rPr>
        <w:t xml:space="preserve"> - Nguyên tắc ghi nhận TSCĐHH theo</w:t>
      </w:r>
      <w:r w:rsidR="0019274E">
        <w:rPr>
          <w:sz w:val="28"/>
          <w:szCs w:val="28"/>
        </w:rPr>
        <w:t xml:space="preserve"> quy định của chuẩn mực số 03 “T</w:t>
      </w:r>
      <w:r w:rsidRPr="0019274E">
        <w:rPr>
          <w:sz w:val="28"/>
          <w:szCs w:val="28"/>
        </w:rPr>
        <w:t>SCĐHH.”</w:t>
      </w:r>
    </w:p>
    <w:p w:rsidR="00900AA8" w:rsidRPr="0019274E" w:rsidRDefault="00900AA8" w:rsidP="003571F9">
      <w:pPr>
        <w:pStyle w:val="BodyText3"/>
        <w:spacing w:line="360" w:lineRule="exact"/>
        <w:rPr>
          <w:sz w:val="28"/>
          <w:szCs w:val="28"/>
        </w:rPr>
      </w:pPr>
      <w:r w:rsidRPr="0019274E">
        <w:rPr>
          <w:sz w:val="28"/>
          <w:szCs w:val="28"/>
        </w:rPr>
        <w:t>- Nguyên tắc ghi nhận TSCĐVH theo quy định của chuẩn mực số 04 “TSCĐVH.”</w:t>
      </w:r>
    </w:p>
    <w:p w:rsidR="00900AA8" w:rsidRPr="0019274E" w:rsidRDefault="00900AA8" w:rsidP="003571F9">
      <w:pPr>
        <w:pStyle w:val="BodyText3"/>
        <w:spacing w:line="360" w:lineRule="exact"/>
        <w:rPr>
          <w:sz w:val="28"/>
          <w:szCs w:val="28"/>
        </w:rPr>
      </w:pPr>
      <w:r w:rsidRPr="0019274E">
        <w:rPr>
          <w:snapToGrid w:val="0"/>
          <w:color w:val="000000"/>
          <w:sz w:val="28"/>
          <w:szCs w:val="28"/>
        </w:rPr>
        <w:t xml:space="preserve"> - Nguyên tắc ghi nhận  bất động sản đầu tư : Theo chế độ quy định của Nhà nước.</w:t>
      </w:r>
    </w:p>
    <w:p w:rsidR="00900AA8" w:rsidRPr="0019274E" w:rsidRDefault="00900AA8" w:rsidP="003571F9">
      <w:pPr>
        <w:pStyle w:val="BodyText3"/>
        <w:spacing w:line="360" w:lineRule="exact"/>
        <w:rPr>
          <w:snapToGrid w:val="0"/>
          <w:color w:val="000000"/>
          <w:sz w:val="28"/>
          <w:szCs w:val="28"/>
        </w:rPr>
      </w:pPr>
      <w:r w:rsidRPr="0019274E">
        <w:rPr>
          <w:snapToGrid w:val="0"/>
          <w:color w:val="000000"/>
          <w:sz w:val="28"/>
          <w:szCs w:val="28"/>
        </w:rPr>
        <w:t xml:space="preserve">- Nguyên tắc và phương pháp khấu hao bất động sản đầu tư :Theo chế độ quy định. </w:t>
      </w:r>
    </w:p>
    <w:p w:rsidR="00900AA8" w:rsidRPr="0019274E" w:rsidRDefault="00900AA8" w:rsidP="003571F9">
      <w:pPr>
        <w:pStyle w:val="BodyText3"/>
        <w:spacing w:before="120" w:line="360" w:lineRule="exact"/>
        <w:rPr>
          <w:sz w:val="28"/>
          <w:szCs w:val="28"/>
        </w:rPr>
      </w:pPr>
      <w:r w:rsidRPr="0019274E">
        <w:rPr>
          <w:sz w:val="28"/>
          <w:szCs w:val="28"/>
        </w:rPr>
        <w:tab/>
        <w:t xml:space="preserve">Công ty luôn xem xét đánh giá tình hình thực tế tài sản, tình trạng kỹ thuật và thời gian sử dụng của từng tài sản cụ thể, xác định mức giá thuê tài sản để giao </w:t>
      </w:r>
      <w:r w:rsidRPr="0019274E">
        <w:rPr>
          <w:sz w:val="28"/>
          <w:szCs w:val="28"/>
        </w:rPr>
        <w:lastRenderedPageBreak/>
        <w:t>khoán cho các đơn vị sử dụng phù hợp với tình hình thuê tài sản trên thị trường. Ngoài ra có sự điều tiết mức giá thuê theo khối lượng sản lượng các đơn vị thi công trong quý, trong năm đảm bảo khả năng thu hồi vốn cũng như hiệu quả kinh doanh của toàn công ty.</w:t>
      </w:r>
    </w:p>
    <w:p w:rsidR="00900AA8" w:rsidRPr="0019274E" w:rsidRDefault="00900AA8" w:rsidP="0019274E">
      <w:pPr>
        <w:spacing w:before="240" w:after="120" w:line="360" w:lineRule="exact"/>
        <w:jc w:val="both"/>
        <w:rPr>
          <w:rFonts w:ascii="Times New Roman" w:hAnsi="Times New Roman" w:cs="Times New Roman"/>
          <w:b/>
          <w:bCs/>
          <w:snapToGrid w:val="0"/>
          <w:sz w:val="28"/>
          <w:szCs w:val="28"/>
        </w:rPr>
      </w:pPr>
      <w:r w:rsidRPr="0019274E">
        <w:rPr>
          <w:rFonts w:ascii="Times New Roman" w:hAnsi="Times New Roman" w:cs="Times New Roman"/>
          <w:b/>
          <w:bCs/>
          <w:snapToGrid w:val="0"/>
          <w:sz w:val="28"/>
          <w:szCs w:val="28"/>
        </w:rPr>
        <w:t xml:space="preserve">5. Nguyên tắc ghi nhận các khoản đầu tư tài chính: </w:t>
      </w:r>
    </w:p>
    <w:p w:rsidR="00900AA8" w:rsidRPr="0019274E" w:rsidRDefault="00900AA8" w:rsidP="003571F9">
      <w:pPr>
        <w:pStyle w:val="BodyText3"/>
        <w:spacing w:line="360" w:lineRule="exact"/>
        <w:rPr>
          <w:sz w:val="28"/>
          <w:szCs w:val="28"/>
        </w:rPr>
      </w:pPr>
      <w:r w:rsidRPr="0019274E">
        <w:rPr>
          <w:snapToGrid w:val="0"/>
          <w:color w:val="000000"/>
          <w:sz w:val="28"/>
          <w:szCs w:val="28"/>
        </w:rPr>
        <w:t xml:space="preserve">    Theo chế độ quy định của Nhà nước và chuẩn mực kế toán quy định về :</w:t>
      </w:r>
    </w:p>
    <w:p w:rsidR="00900AA8" w:rsidRPr="0019274E" w:rsidRDefault="00900AA8" w:rsidP="003571F9">
      <w:pPr>
        <w:pStyle w:val="BodyText3"/>
        <w:spacing w:line="360" w:lineRule="exact"/>
        <w:rPr>
          <w:sz w:val="28"/>
          <w:szCs w:val="28"/>
        </w:rPr>
      </w:pPr>
      <w:r w:rsidRPr="0019274E">
        <w:rPr>
          <w:snapToGrid w:val="0"/>
          <w:color w:val="000000"/>
          <w:sz w:val="28"/>
          <w:szCs w:val="28"/>
        </w:rPr>
        <w:t xml:space="preserve"> - Các khoản đầu tư vào công ty con, công ty liên kết, vốn góp vào cơ sở kinh doanh đồng kiểm soát.</w:t>
      </w:r>
    </w:p>
    <w:p w:rsidR="00900AA8" w:rsidRPr="0019274E" w:rsidRDefault="00900AA8" w:rsidP="003571F9">
      <w:pPr>
        <w:pStyle w:val="BodyText3"/>
        <w:spacing w:line="360" w:lineRule="exact"/>
        <w:rPr>
          <w:snapToGrid w:val="0"/>
          <w:color w:val="000000"/>
          <w:sz w:val="28"/>
          <w:szCs w:val="28"/>
        </w:rPr>
      </w:pPr>
      <w:r w:rsidRPr="0019274E">
        <w:rPr>
          <w:snapToGrid w:val="0"/>
          <w:color w:val="000000"/>
          <w:sz w:val="28"/>
          <w:szCs w:val="28"/>
        </w:rPr>
        <w:t xml:space="preserve"> -  Các khoản đầu tư chứng khoán ngắn hạn</w:t>
      </w:r>
    </w:p>
    <w:p w:rsidR="00900AA8" w:rsidRPr="0019274E" w:rsidRDefault="00900AA8" w:rsidP="003571F9">
      <w:pPr>
        <w:pStyle w:val="BodyText3"/>
        <w:spacing w:line="360" w:lineRule="exact"/>
        <w:rPr>
          <w:sz w:val="28"/>
          <w:szCs w:val="28"/>
        </w:rPr>
      </w:pPr>
      <w:r w:rsidRPr="0019274E">
        <w:rPr>
          <w:snapToGrid w:val="0"/>
          <w:color w:val="000000"/>
          <w:sz w:val="28"/>
          <w:szCs w:val="28"/>
        </w:rPr>
        <w:t xml:space="preserve"> -  Các khoản chứng khoán ngắn hạn, dài hạn khác</w:t>
      </w:r>
    </w:p>
    <w:p w:rsidR="00900AA8" w:rsidRPr="0019274E" w:rsidRDefault="00900AA8" w:rsidP="003571F9">
      <w:pPr>
        <w:pStyle w:val="BodyText3"/>
        <w:spacing w:line="360" w:lineRule="exact"/>
        <w:rPr>
          <w:sz w:val="28"/>
          <w:szCs w:val="28"/>
        </w:rPr>
      </w:pPr>
      <w:r w:rsidRPr="0019274E">
        <w:rPr>
          <w:snapToGrid w:val="0"/>
          <w:color w:val="000000"/>
          <w:sz w:val="28"/>
          <w:szCs w:val="28"/>
        </w:rPr>
        <w:t xml:space="preserve"> -  Phương pháp lập dự phòng giảm giá  đầu tư chứng khoán ngắn hạn, dài hạn</w:t>
      </w:r>
    </w:p>
    <w:p w:rsidR="00900AA8" w:rsidRPr="0019274E" w:rsidRDefault="00900AA8" w:rsidP="0019274E">
      <w:pPr>
        <w:spacing w:before="240" w:after="12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6. Ghi nhận và vốn hoá các khoản chi phí đi vay, khoản chi phí khác:</w:t>
      </w:r>
    </w:p>
    <w:p w:rsidR="00900AA8" w:rsidRPr="0019274E" w:rsidRDefault="00900AA8" w:rsidP="003571F9">
      <w:pPr>
        <w:pStyle w:val="BodyText3"/>
        <w:spacing w:line="360" w:lineRule="exact"/>
        <w:rPr>
          <w:sz w:val="28"/>
          <w:szCs w:val="28"/>
        </w:rPr>
      </w:pPr>
      <w:r w:rsidRPr="0019274E">
        <w:rPr>
          <w:sz w:val="28"/>
          <w:szCs w:val="28"/>
        </w:rPr>
        <w:t xml:space="preserve"> - Nguyên tắc ghi nhận chi phí đi vay:  Chi phí vay bao gồm lãi vay và các khoản chi phí khác phát sinh liên quan đến khoản vay của công ty.</w:t>
      </w:r>
    </w:p>
    <w:p w:rsidR="00900AA8" w:rsidRPr="0019274E" w:rsidRDefault="00900AA8" w:rsidP="003571F9">
      <w:pPr>
        <w:pStyle w:val="BodyText3"/>
        <w:spacing w:line="360" w:lineRule="exact"/>
        <w:rPr>
          <w:sz w:val="28"/>
          <w:szCs w:val="28"/>
        </w:rPr>
      </w:pPr>
      <w:r w:rsidRPr="0019274E">
        <w:rPr>
          <w:sz w:val="28"/>
          <w:szCs w:val="28"/>
        </w:rPr>
        <w:t xml:space="preserve"> - Tỷ lệ vốn hoá được sử dụng để xác định chi phí đi vay được vốn hoá trong kỳ: Chi phí vay liên quan trực tiếp đến xây dựng hoặc đầu tư tài sản cố định được vốn hoá vào tài sản  giá trị tài sản hoặc công trình nếu đủ điều kiện vốn hoá theo quy định.</w:t>
      </w:r>
    </w:p>
    <w:p w:rsidR="00900AA8" w:rsidRPr="0019274E" w:rsidRDefault="00900AA8" w:rsidP="003571F9">
      <w:pPr>
        <w:pStyle w:val="BodyText3"/>
        <w:spacing w:line="360" w:lineRule="exact"/>
        <w:rPr>
          <w:sz w:val="28"/>
          <w:szCs w:val="28"/>
        </w:rPr>
      </w:pPr>
      <w:r w:rsidRPr="0019274E">
        <w:rPr>
          <w:sz w:val="28"/>
          <w:szCs w:val="28"/>
        </w:rPr>
        <w:t xml:space="preserve"> - Tỷ lệ vốn hoá này được xác định theo quy định trong Thông tư hướng dẫn chuẩn mực kế toán số 16 “Chi phí đi vay”</w:t>
      </w:r>
    </w:p>
    <w:p w:rsidR="00900AA8" w:rsidRPr="0019274E" w:rsidRDefault="00900AA8" w:rsidP="003571F9">
      <w:pPr>
        <w:pStyle w:val="BodyText3"/>
        <w:spacing w:line="360" w:lineRule="exact"/>
        <w:rPr>
          <w:sz w:val="28"/>
          <w:szCs w:val="28"/>
        </w:rPr>
      </w:pPr>
      <w:r w:rsidRPr="0019274E">
        <w:rPr>
          <w:snapToGrid w:val="0"/>
          <w:color w:val="000000"/>
          <w:sz w:val="28"/>
          <w:szCs w:val="28"/>
        </w:rPr>
        <w:t xml:space="preserve">- Ghi nhận chi phí đi vay và chi phí khác theo chế độ quy định của Nhà nước và chuẩn mực kế toán quy định </w:t>
      </w:r>
    </w:p>
    <w:p w:rsidR="00900AA8" w:rsidRPr="0019274E" w:rsidRDefault="00900AA8" w:rsidP="0019274E">
      <w:pPr>
        <w:spacing w:before="240" w:after="12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 xml:space="preserve">7. Nguyên tắc ghi nhận chi phí phải trả: </w:t>
      </w:r>
    </w:p>
    <w:p w:rsidR="00900AA8" w:rsidRPr="0019274E" w:rsidRDefault="00900AA8" w:rsidP="003571F9">
      <w:pPr>
        <w:spacing w:after="0" w:line="360" w:lineRule="exact"/>
        <w:jc w:val="both"/>
        <w:rPr>
          <w:rFonts w:ascii="Times New Roman" w:hAnsi="Times New Roman" w:cs="Times New Roman"/>
          <w:snapToGrid w:val="0"/>
          <w:sz w:val="28"/>
          <w:szCs w:val="28"/>
        </w:rPr>
      </w:pPr>
      <w:r w:rsidRPr="0019274E">
        <w:rPr>
          <w:rFonts w:ascii="Times New Roman" w:hAnsi="Times New Roman" w:cs="Times New Roman"/>
          <w:snapToGrid w:val="0"/>
          <w:sz w:val="28"/>
          <w:szCs w:val="28"/>
        </w:rPr>
        <w:t xml:space="preserve">- Theo chế độ quy định của Nhà nước và chuẩn mực kế toán hiện hành </w:t>
      </w:r>
    </w:p>
    <w:p w:rsidR="00900AA8" w:rsidRPr="0019274E" w:rsidRDefault="00900AA8" w:rsidP="003571F9">
      <w:pPr>
        <w:spacing w:after="0" w:line="360" w:lineRule="exact"/>
        <w:jc w:val="both"/>
        <w:rPr>
          <w:rFonts w:ascii="Times New Roman" w:hAnsi="Times New Roman" w:cs="Times New Roman"/>
          <w:snapToGrid w:val="0"/>
          <w:sz w:val="28"/>
          <w:szCs w:val="28"/>
        </w:rPr>
      </w:pPr>
      <w:r w:rsidRPr="0019274E">
        <w:rPr>
          <w:rFonts w:ascii="Times New Roman" w:hAnsi="Times New Roman" w:cs="Times New Roman"/>
          <w:snapToGrid w:val="0"/>
          <w:sz w:val="28"/>
          <w:szCs w:val="28"/>
        </w:rPr>
        <w:t>- Chi phí phải trả Nhà thầu phụ, Nhà thầu Liên doanh: Khoản chi phí này được xác định căn cứ trên cơ sở khối lượng hoàn thành được chủ đầu tư chấp thuận thanh toán của từng Công trình và Nhà thầu cụ thể. Khi khối lượng được Chủ đầu tư nghiệm thu chấp nhận thanh toán mới ghi nhận giá vốn và theo dõi trên Tài khoản công nợ theo từng đối tượng công trình và khách hàng, đồng thời ghi nhận nghĩa vụ thuế Giá trị gia tăng phải nộp về Ngân sách nhà nước.</w:t>
      </w:r>
    </w:p>
    <w:p w:rsidR="00900AA8" w:rsidRPr="0019274E" w:rsidRDefault="00900AA8" w:rsidP="0019274E">
      <w:pPr>
        <w:spacing w:before="240" w:after="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 xml:space="preserve">8. Nguyên tắc ghi nhận các khoản dự phòng: </w:t>
      </w:r>
    </w:p>
    <w:p w:rsidR="00900AA8" w:rsidRPr="0019274E" w:rsidRDefault="00900AA8" w:rsidP="003571F9">
      <w:pPr>
        <w:pStyle w:val="BodyText3"/>
        <w:spacing w:before="120" w:line="360" w:lineRule="exact"/>
        <w:rPr>
          <w:sz w:val="28"/>
          <w:szCs w:val="28"/>
        </w:rPr>
      </w:pPr>
      <w:r w:rsidRPr="0019274E">
        <w:rPr>
          <w:sz w:val="28"/>
          <w:szCs w:val="28"/>
        </w:rPr>
        <w:t xml:space="preserve"> - Nguyên tắc ghi nhận dự phòng phải trả : Các khoản dự phòng phải trả được ghi nhận thoả mãn các quy định trong Chuẩn mực kế toán số 18. </w:t>
      </w:r>
    </w:p>
    <w:p w:rsidR="00900AA8" w:rsidRPr="0019274E" w:rsidRDefault="00900AA8" w:rsidP="003571F9">
      <w:pPr>
        <w:pStyle w:val="BodyText3"/>
        <w:spacing w:line="360" w:lineRule="exact"/>
        <w:rPr>
          <w:sz w:val="28"/>
          <w:szCs w:val="28"/>
        </w:rPr>
      </w:pPr>
      <w:r w:rsidRPr="0019274E">
        <w:rPr>
          <w:sz w:val="28"/>
          <w:szCs w:val="28"/>
        </w:rPr>
        <w:t xml:space="preserve"> - Phương pháp ghi nhận dự phòng phải trả : Theo quy định chế độ kế toán hiện hành.</w:t>
      </w:r>
    </w:p>
    <w:p w:rsidR="00900AA8" w:rsidRPr="0019274E" w:rsidRDefault="00900AA8" w:rsidP="003571F9">
      <w:pPr>
        <w:spacing w:after="0" w:line="360" w:lineRule="exact"/>
        <w:jc w:val="both"/>
        <w:rPr>
          <w:rFonts w:ascii="Times New Roman" w:hAnsi="Times New Roman" w:cs="Times New Roman"/>
          <w:sz w:val="28"/>
          <w:szCs w:val="28"/>
        </w:rPr>
      </w:pPr>
      <w:r w:rsidRPr="0019274E">
        <w:rPr>
          <w:rFonts w:ascii="Times New Roman" w:hAnsi="Times New Roman" w:cs="Times New Roman"/>
          <w:snapToGrid w:val="0"/>
          <w:sz w:val="28"/>
          <w:szCs w:val="28"/>
        </w:rPr>
        <w:lastRenderedPageBreak/>
        <w:tab/>
        <w:t xml:space="preserve">Cụ thể : Khoản trích trước Quỹ dự phòng trợ cấp mất việc làm “TK 351 ” thực hiện theo quy định tại thông tư  82/2003/TT-BTC và hướng dẫn hạch toán các tài khoản theo Quyết định 15/2006/QĐ-BTC; </w:t>
      </w:r>
      <w:r w:rsidRPr="0019274E">
        <w:rPr>
          <w:rFonts w:ascii="Times New Roman" w:hAnsi="Times New Roman" w:cs="Times New Roman"/>
          <w:sz w:val="28"/>
          <w:szCs w:val="28"/>
        </w:rPr>
        <w:t>Khoản trích lập dự phòng “Phải thu khó đòi ” và “Dự phòng bảo hành sản phẩm” thực hiện theo thông tư  228/2009/TT-BTC hướng dẫn trích lập và sử dụng các khoản dự phòng và căn cứ điều kiện thực tế cụ thể của từng công trình sản phẩm và từng khách hàng trên tinh thần tôn trọng nguyên tắc Thận trọng.</w:t>
      </w:r>
    </w:p>
    <w:p w:rsidR="00900AA8" w:rsidRPr="0019274E" w:rsidRDefault="00900AA8" w:rsidP="003571F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ab/>
        <w:t>Dự phòng phải thu khó đòi được Công ty trích lập cho các khoản phải thu khó có khả năng thu hồi</w:t>
      </w:r>
    </w:p>
    <w:p w:rsidR="00900AA8" w:rsidRPr="0019274E" w:rsidRDefault="00900AA8" w:rsidP="003571F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ab/>
        <w:t>Dự phòng phải trả được trích lập cho những công trình, sản phẩm Công ty có nghĩa vụ bảo hành đã hoàn thành quyết toán trong năm, Các khoản phải trả có khả năng xẩy ra mà chưa chuẩn bị nguồn như các công trình hoàn thành bàn giao quyết toán đã được chủ đầu tư chấp thuận nhưng chủ đầu tư chưa kiểm toán và phê duyệt quyết toán dự án , kho họ thực hiện kiểm toán và phê duyệt quyết toán dự án bị cắt giảm Nhà thầu phải nộp trả tiền cho Ngân sách Nhà Nước</w:t>
      </w:r>
    </w:p>
    <w:p w:rsidR="00900AA8" w:rsidRPr="0019274E" w:rsidRDefault="00900AA8" w:rsidP="003571F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ab/>
        <w:t>Dự phòng rủi ro tỷ giá hối đoái: Các khoản tiền có gốc ngoại tệ được đánh giá lại theo tỷ giá giao dịch bình quân liên ngân hàng do Ngân hàng Nhà Nước Việt Nam công bố tại thời điểm cuối kỳ.</w:t>
      </w:r>
    </w:p>
    <w:p w:rsidR="00900AA8" w:rsidRPr="0019274E" w:rsidRDefault="00900AA8" w:rsidP="00941C4C">
      <w:pPr>
        <w:spacing w:before="240" w:after="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9. Nguyên tắc  ghi nhận vốn sở hữu:</w:t>
      </w:r>
    </w:p>
    <w:p w:rsidR="00900AA8" w:rsidRPr="0019274E" w:rsidRDefault="00900AA8" w:rsidP="00941C4C">
      <w:pPr>
        <w:pStyle w:val="BodyText3"/>
        <w:spacing w:before="120" w:line="360" w:lineRule="exact"/>
        <w:rPr>
          <w:sz w:val="28"/>
          <w:szCs w:val="28"/>
        </w:rPr>
      </w:pPr>
      <w:r w:rsidRPr="0019274E">
        <w:rPr>
          <w:sz w:val="28"/>
          <w:szCs w:val="28"/>
        </w:rPr>
        <w:t xml:space="preserve"> - Nguyên tắc ghi nhận vốn đầu tư của chủ sở hữu : Ghi nhận theo vốn thực góp của chủ sở hữu.Việc ghi nhận vốn đầu tư chủ sở hữu được tuân thủ quy định của Uỷ Ban chứng khoán Nhà nước và Bộ tài chính quy định chấp thuận.</w:t>
      </w:r>
    </w:p>
    <w:p w:rsidR="00900AA8" w:rsidRPr="0019274E" w:rsidRDefault="00900AA8" w:rsidP="003571F9">
      <w:pPr>
        <w:pStyle w:val="BodyText3"/>
        <w:spacing w:line="360" w:lineRule="exact"/>
        <w:rPr>
          <w:sz w:val="28"/>
          <w:szCs w:val="28"/>
        </w:rPr>
      </w:pPr>
      <w:r w:rsidRPr="0019274E">
        <w:rPr>
          <w:sz w:val="28"/>
          <w:szCs w:val="28"/>
        </w:rPr>
        <w:t xml:space="preserve"> - Thặng dư vốn cổ phần : Theo quy định hiện hành.</w:t>
      </w:r>
    </w:p>
    <w:p w:rsidR="00900AA8" w:rsidRPr="0019274E" w:rsidRDefault="00900AA8" w:rsidP="00941C4C">
      <w:pPr>
        <w:spacing w:before="240" w:after="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10. Nguyên tắc ghi nhận doanh thu và chi phí:</w:t>
      </w:r>
    </w:p>
    <w:p w:rsidR="00900AA8" w:rsidRPr="0019274E" w:rsidRDefault="00900AA8" w:rsidP="003571F9">
      <w:pPr>
        <w:pStyle w:val="BodyText3"/>
        <w:spacing w:before="120" w:line="360" w:lineRule="exact"/>
        <w:rPr>
          <w:snapToGrid w:val="0"/>
          <w:color w:val="000000"/>
          <w:sz w:val="28"/>
          <w:szCs w:val="28"/>
        </w:rPr>
      </w:pPr>
      <w:r w:rsidRPr="0019274E">
        <w:rPr>
          <w:snapToGrid w:val="0"/>
          <w:color w:val="000000"/>
          <w:sz w:val="28"/>
          <w:szCs w:val="28"/>
        </w:rPr>
        <w:tab/>
        <w:t xml:space="preserve">Doanh thu được ghi nhận khi công ty Công ty có thể thu hồi được các lợi ích kinh tế và có thể xác định được một cách chắc chắn:  </w:t>
      </w:r>
    </w:p>
    <w:p w:rsidR="00900AA8" w:rsidRPr="0019274E" w:rsidRDefault="00900AA8" w:rsidP="003571F9">
      <w:pPr>
        <w:pStyle w:val="BodyText3"/>
        <w:spacing w:line="360" w:lineRule="exact"/>
        <w:rPr>
          <w:sz w:val="28"/>
          <w:szCs w:val="28"/>
        </w:rPr>
      </w:pPr>
      <w:r w:rsidRPr="0019274E">
        <w:rPr>
          <w:snapToGrid w:val="0"/>
          <w:color w:val="000000"/>
          <w:sz w:val="28"/>
          <w:szCs w:val="28"/>
        </w:rPr>
        <w:tab/>
        <w:t>+ Doanh thu công trình xây dựng được ghi nhận trên cơ sở xác nhận khối lượng hoàn thành, quyết toán giá trị A- B, khách hàng chấp nhận thanh toán. Việc ghi nhận doanh thu luôn được xem xét đánh giá sự phù hợp với chi phí sản xuất kinh doanh trong kỳ.</w:t>
      </w:r>
    </w:p>
    <w:p w:rsidR="00900AA8" w:rsidRPr="0019274E" w:rsidRDefault="00900AA8" w:rsidP="003571F9">
      <w:pPr>
        <w:pStyle w:val="BodyText3"/>
        <w:spacing w:line="360" w:lineRule="exact"/>
        <w:rPr>
          <w:snapToGrid w:val="0"/>
          <w:color w:val="000000"/>
          <w:sz w:val="28"/>
          <w:szCs w:val="28"/>
        </w:rPr>
      </w:pPr>
      <w:r w:rsidRPr="0019274E">
        <w:rPr>
          <w:snapToGrid w:val="0"/>
          <w:color w:val="000000"/>
          <w:sz w:val="28"/>
          <w:szCs w:val="28"/>
        </w:rPr>
        <w:tab/>
        <w:t>+ Doanh thu bán hàng và cung cấp dịch vụ được ghi nhận khi các rủi ro, lợi ích và quyền sở hữu hàng hoá được chuyển sang người mua, đồng thời đơn vị có thể xác định được các chi phí liên quan đến giao dịch bán hàng. Thời điểm ghi nhận doanh thu thông thường trùng với thời điểm chuyển giao hàng hoá, dịch vụ, phát hành hoá đơn cho người mua và người mua chấp nhận thanh toán.</w:t>
      </w:r>
    </w:p>
    <w:p w:rsidR="00900AA8" w:rsidRPr="0019274E" w:rsidRDefault="00900AA8" w:rsidP="003571F9">
      <w:pPr>
        <w:pStyle w:val="BodyText3"/>
        <w:spacing w:line="360" w:lineRule="exact"/>
        <w:rPr>
          <w:snapToGrid w:val="0"/>
          <w:color w:val="000000"/>
          <w:sz w:val="28"/>
          <w:szCs w:val="28"/>
        </w:rPr>
      </w:pPr>
      <w:r w:rsidRPr="0019274E">
        <w:rPr>
          <w:snapToGrid w:val="0"/>
          <w:color w:val="000000"/>
          <w:sz w:val="28"/>
          <w:szCs w:val="28"/>
        </w:rPr>
        <w:tab/>
        <w:t xml:space="preserve">+ Doanh thu nội bộ: Là khoản doanh thu sản xuất phụ phục vụ sản xuất chính, hoặc các khoản dịch vụ, hay đầu tư XDCB do các xí nghiệp tự làm. Hạch toán kế toán theo quy định của chế độ kế toán hiện hành. </w:t>
      </w:r>
    </w:p>
    <w:p w:rsidR="00900AA8" w:rsidRPr="0019274E" w:rsidRDefault="00900AA8" w:rsidP="003571F9">
      <w:pPr>
        <w:pStyle w:val="BodyText3"/>
        <w:spacing w:line="360" w:lineRule="exact"/>
        <w:rPr>
          <w:snapToGrid w:val="0"/>
          <w:color w:val="000000"/>
          <w:sz w:val="28"/>
          <w:szCs w:val="28"/>
        </w:rPr>
      </w:pPr>
      <w:r w:rsidRPr="0019274E">
        <w:rPr>
          <w:snapToGrid w:val="0"/>
          <w:color w:val="000000"/>
          <w:sz w:val="28"/>
          <w:szCs w:val="28"/>
        </w:rPr>
        <w:lastRenderedPageBreak/>
        <w:tab/>
        <w:t>+ Doanh thu hoạt động tài chính: Ghi nhận doanh thu hoạt động tài chính tuân thủ đầy đủ 02 điều kiện ghi nhận doanh thu hoạt động tài chính quy định tại Chuẩn mực 14 “ Doanh thu và thu nhập khác”.</w:t>
      </w:r>
    </w:p>
    <w:p w:rsidR="00900AA8" w:rsidRPr="0019274E" w:rsidRDefault="00900AA8" w:rsidP="003571F9">
      <w:pPr>
        <w:pStyle w:val="BodyText3"/>
        <w:spacing w:line="360" w:lineRule="exact"/>
        <w:rPr>
          <w:snapToGrid w:val="0"/>
          <w:color w:val="000000"/>
          <w:sz w:val="28"/>
          <w:szCs w:val="28"/>
        </w:rPr>
      </w:pPr>
      <w:r w:rsidRPr="0019274E">
        <w:rPr>
          <w:snapToGrid w:val="0"/>
          <w:color w:val="000000"/>
          <w:sz w:val="28"/>
          <w:szCs w:val="28"/>
        </w:rPr>
        <w:t xml:space="preserve">Ghi nhận chi phí kinh doanh trong kỳ quyết toán: </w:t>
      </w:r>
    </w:p>
    <w:p w:rsidR="00900AA8" w:rsidRPr="0019274E" w:rsidRDefault="00900AA8" w:rsidP="003571F9">
      <w:pPr>
        <w:pStyle w:val="BodyText3"/>
        <w:spacing w:line="360" w:lineRule="exact"/>
        <w:rPr>
          <w:snapToGrid w:val="0"/>
          <w:color w:val="000000"/>
          <w:sz w:val="28"/>
          <w:szCs w:val="28"/>
        </w:rPr>
      </w:pPr>
      <w:r w:rsidRPr="0019274E">
        <w:rPr>
          <w:snapToGrid w:val="0"/>
          <w:color w:val="000000"/>
          <w:sz w:val="28"/>
          <w:szCs w:val="28"/>
        </w:rPr>
        <w:tab/>
        <w:t>+ Chi phí hoạt động sản xuất kinh doanh được ghi nhận là các khoản chi phí phát sinh có liên quan đến việc hình thành doanh thu trong kỳ, được tập hợp theo thực tế và ước tính đúng kỳ kế toán.</w:t>
      </w:r>
    </w:p>
    <w:p w:rsidR="00900AA8" w:rsidRPr="0019274E" w:rsidRDefault="00900AA8" w:rsidP="003571F9">
      <w:pPr>
        <w:pStyle w:val="BodyText3"/>
        <w:spacing w:line="360" w:lineRule="exact"/>
        <w:rPr>
          <w:snapToGrid w:val="0"/>
          <w:color w:val="000000"/>
          <w:sz w:val="28"/>
          <w:szCs w:val="28"/>
        </w:rPr>
      </w:pPr>
      <w:r w:rsidRPr="0019274E">
        <w:rPr>
          <w:snapToGrid w:val="0"/>
          <w:color w:val="000000"/>
          <w:sz w:val="28"/>
          <w:szCs w:val="28"/>
        </w:rPr>
        <w:tab/>
        <w:t>+ Chi phí tài chính được ghi nhận trong báo cáo tài chính , báo cáo kết quả kinh doanh là Tổng chi phí phát sinh trong kỳ quyết toán (Tiền lãi vay phải trả)</w:t>
      </w:r>
    </w:p>
    <w:p w:rsidR="00900AA8" w:rsidRPr="0019274E" w:rsidRDefault="00900AA8" w:rsidP="00941C4C">
      <w:pPr>
        <w:spacing w:before="360" w:after="0" w:line="360" w:lineRule="exact"/>
        <w:jc w:val="both"/>
        <w:rPr>
          <w:rFonts w:ascii="Times New Roman" w:hAnsi="Times New Roman" w:cs="Times New Roman"/>
          <w:b/>
          <w:bCs/>
          <w:snapToGrid w:val="0"/>
          <w:sz w:val="28"/>
          <w:szCs w:val="28"/>
        </w:rPr>
      </w:pPr>
      <w:r w:rsidRPr="0019274E">
        <w:rPr>
          <w:rFonts w:ascii="Times New Roman" w:hAnsi="Times New Roman" w:cs="Times New Roman"/>
          <w:b/>
          <w:bCs/>
          <w:snapToGrid w:val="0"/>
          <w:sz w:val="28"/>
          <w:szCs w:val="28"/>
        </w:rPr>
        <w:t xml:space="preserve">11. Thuế và các khoản phải nộp Ngân sách Nhà Nước: </w:t>
      </w:r>
    </w:p>
    <w:p w:rsidR="00900AA8" w:rsidRPr="0019274E" w:rsidRDefault="00900AA8" w:rsidP="00941C4C">
      <w:pPr>
        <w:pStyle w:val="BodyText3"/>
        <w:spacing w:before="120" w:line="360" w:lineRule="exact"/>
        <w:rPr>
          <w:snapToGrid w:val="0"/>
          <w:color w:val="000000"/>
          <w:sz w:val="28"/>
          <w:szCs w:val="28"/>
        </w:rPr>
      </w:pPr>
      <w:r w:rsidRPr="0019274E">
        <w:rPr>
          <w:snapToGrid w:val="0"/>
          <w:color w:val="000000"/>
          <w:sz w:val="28"/>
          <w:szCs w:val="28"/>
        </w:rPr>
        <w:tab/>
        <w:t>Công ty luôn nghiêm túc thực hiện các quy định và nghĩa vụ với Nhà Nước, ghi nhận phản ánh đầy đủ, trung thực các nghĩa vụ theo chế độ quy định hiện hành</w:t>
      </w:r>
    </w:p>
    <w:p w:rsidR="00900AA8" w:rsidRPr="0019274E" w:rsidRDefault="00900AA8" w:rsidP="003571F9">
      <w:pPr>
        <w:pStyle w:val="BodyText3"/>
        <w:spacing w:line="360" w:lineRule="exact"/>
        <w:rPr>
          <w:snapToGrid w:val="0"/>
          <w:color w:val="000000"/>
          <w:sz w:val="28"/>
          <w:szCs w:val="28"/>
        </w:rPr>
      </w:pPr>
      <w:r w:rsidRPr="0019274E">
        <w:rPr>
          <w:snapToGrid w:val="0"/>
          <w:color w:val="000000"/>
          <w:sz w:val="28"/>
          <w:szCs w:val="28"/>
        </w:rPr>
        <w:tab/>
        <w:t>+ Thuế VAT theo mặt hàng, nhóm hàng cụ thể Nhà Nước quy định</w:t>
      </w:r>
    </w:p>
    <w:p w:rsidR="00900AA8" w:rsidRPr="0019274E" w:rsidRDefault="00900AA8" w:rsidP="003571F9">
      <w:pPr>
        <w:pStyle w:val="BodyText3"/>
        <w:spacing w:line="360" w:lineRule="exact"/>
        <w:rPr>
          <w:snapToGrid w:val="0"/>
          <w:color w:val="000000"/>
          <w:sz w:val="28"/>
          <w:szCs w:val="28"/>
        </w:rPr>
      </w:pPr>
      <w:r w:rsidRPr="0019274E">
        <w:rPr>
          <w:snapToGrid w:val="0"/>
          <w:color w:val="000000"/>
          <w:sz w:val="28"/>
          <w:szCs w:val="28"/>
        </w:rPr>
        <w:tab/>
        <w:t xml:space="preserve">+ Thuế thu nhập doanh nghiệp: Công ty nộp thuế TNDN với thuế suất hiện hành(25%) trên thu nhập chịu thuế. </w:t>
      </w:r>
    </w:p>
    <w:p w:rsidR="00900AA8" w:rsidRPr="0019274E" w:rsidRDefault="00900AA8" w:rsidP="003571F9">
      <w:pPr>
        <w:pStyle w:val="BodyText3"/>
        <w:spacing w:line="360" w:lineRule="exact"/>
        <w:rPr>
          <w:snapToGrid w:val="0"/>
          <w:color w:val="000000"/>
          <w:sz w:val="28"/>
          <w:szCs w:val="28"/>
        </w:rPr>
      </w:pPr>
      <w:r w:rsidRPr="0019274E">
        <w:rPr>
          <w:snapToGrid w:val="0"/>
          <w:color w:val="000000"/>
          <w:sz w:val="28"/>
          <w:szCs w:val="28"/>
        </w:rPr>
        <w:tab/>
        <w:t>+ Các loại thuế khác : Theo chế độ quy định</w:t>
      </w:r>
    </w:p>
    <w:p w:rsidR="00F7310B" w:rsidRPr="0019274E" w:rsidRDefault="00F7310B" w:rsidP="00197264">
      <w:pPr>
        <w:rPr>
          <w:rFonts w:ascii="Times New Roman" w:eastAsia="Times New Roman" w:hAnsi="Times New Roman" w:cs="Times New Roman"/>
          <w:snapToGrid w:val="0"/>
          <w:color w:val="000000"/>
          <w:sz w:val="28"/>
          <w:szCs w:val="28"/>
          <w:lang w:val="pt-BR"/>
        </w:rPr>
      </w:pPr>
    </w:p>
    <w:p w:rsidR="00197264" w:rsidRPr="0019274E" w:rsidRDefault="00197264" w:rsidP="00197264">
      <w:pPr>
        <w:rPr>
          <w:rFonts w:ascii="Times New Roman" w:eastAsia="Times New Roman" w:hAnsi="Times New Roman" w:cs="Times New Roman"/>
          <w:b/>
          <w:snapToGrid w:val="0"/>
          <w:color w:val="000000"/>
          <w:sz w:val="28"/>
          <w:szCs w:val="28"/>
          <w:lang w:val="pt-BR"/>
        </w:rPr>
      </w:pPr>
      <w:r w:rsidRPr="0019274E">
        <w:rPr>
          <w:rFonts w:ascii="Times New Roman" w:eastAsia="Times New Roman" w:hAnsi="Times New Roman" w:cs="Times New Roman"/>
          <w:b/>
          <w:snapToGrid w:val="0"/>
          <w:color w:val="000000"/>
          <w:sz w:val="28"/>
          <w:szCs w:val="28"/>
          <w:lang w:val="pt-BR"/>
        </w:rPr>
        <w:t>12. Các nghiệp vụ và số dư giữa Công ty mẹ và công ty con được loại bỏ khi hợp nhất Báo cáo tài chính:</w:t>
      </w:r>
    </w:p>
    <w:p w:rsidR="00197264" w:rsidRPr="00197264" w:rsidRDefault="00197264" w:rsidP="00DC5014">
      <w:pPr>
        <w:spacing w:before="120" w:after="0" w:line="24" w:lineRule="atLeast"/>
        <w:jc w:val="both"/>
        <w:rPr>
          <w:rFonts w:ascii="Times New Roman" w:eastAsia="Times New Roman" w:hAnsi="Times New Roman" w:cs="Times New Roman"/>
          <w:b/>
          <w:sz w:val="28"/>
          <w:szCs w:val="28"/>
          <w:lang w:val="pt-BR"/>
        </w:rPr>
      </w:pPr>
      <w:r w:rsidRPr="0019274E">
        <w:rPr>
          <w:rFonts w:ascii="Times New Roman" w:eastAsia="Times New Roman" w:hAnsi="Times New Roman" w:cs="Times New Roman"/>
          <w:b/>
          <w:snapToGrid w:val="0"/>
          <w:color w:val="000000"/>
          <w:sz w:val="28"/>
          <w:szCs w:val="28"/>
          <w:lang w:val="pt-BR"/>
        </w:rPr>
        <w:t>a</w:t>
      </w:r>
      <w:r w:rsidRPr="00197264">
        <w:rPr>
          <w:rFonts w:ascii="Times New Roman" w:eastAsia="Times New Roman" w:hAnsi="Times New Roman" w:cs="Times New Roman"/>
          <w:b/>
          <w:sz w:val="28"/>
          <w:szCs w:val="28"/>
          <w:lang w:val="pt-BR"/>
        </w:rPr>
        <w:t>. Điều chỉnh số dư tại thời điểm 01/01/2011</w:t>
      </w:r>
    </w:p>
    <w:p w:rsidR="00197264" w:rsidRPr="00197264" w:rsidRDefault="00197264" w:rsidP="00DC5014">
      <w:pPr>
        <w:spacing w:before="120" w:after="0" w:line="24" w:lineRule="atLeast"/>
        <w:jc w:val="both"/>
        <w:rPr>
          <w:rFonts w:ascii="Times New Roman" w:eastAsia="Times New Roman" w:hAnsi="Times New Roman" w:cs="Times New Roman"/>
          <w:snapToGrid w:val="0"/>
          <w:color w:val="000000"/>
          <w:sz w:val="28"/>
          <w:szCs w:val="28"/>
          <w:lang w:val="pt-BR"/>
        </w:rPr>
      </w:pPr>
      <w:r w:rsidRPr="0019274E">
        <w:rPr>
          <w:rFonts w:ascii="Times New Roman" w:eastAsia="Times New Roman" w:hAnsi="Times New Roman" w:cs="Times New Roman"/>
          <w:snapToGrid w:val="0"/>
          <w:color w:val="000000"/>
          <w:sz w:val="28"/>
          <w:szCs w:val="28"/>
          <w:lang w:val="pt-BR"/>
        </w:rPr>
        <w:t>a</w:t>
      </w:r>
      <w:r w:rsidRPr="00197264">
        <w:rPr>
          <w:rFonts w:ascii="Times New Roman" w:eastAsia="Times New Roman" w:hAnsi="Times New Roman" w:cs="Times New Roman"/>
          <w:snapToGrid w:val="0"/>
          <w:color w:val="000000"/>
          <w:sz w:val="28"/>
          <w:szCs w:val="28"/>
          <w:lang w:val="pt-BR"/>
        </w:rPr>
        <w:t>.</w:t>
      </w:r>
      <w:r w:rsidRPr="0019274E">
        <w:rPr>
          <w:rFonts w:ascii="Times New Roman" w:eastAsia="Times New Roman" w:hAnsi="Times New Roman" w:cs="Times New Roman"/>
          <w:snapToGrid w:val="0"/>
          <w:color w:val="000000"/>
          <w:sz w:val="28"/>
          <w:szCs w:val="28"/>
          <w:lang w:val="pt-BR"/>
        </w:rPr>
        <w:t>1</w:t>
      </w:r>
      <w:r w:rsidRPr="00197264">
        <w:rPr>
          <w:rFonts w:ascii="Times New Roman" w:eastAsia="Times New Roman" w:hAnsi="Times New Roman" w:cs="Times New Roman"/>
          <w:snapToGrid w:val="0"/>
          <w:color w:val="000000"/>
          <w:sz w:val="28"/>
          <w:szCs w:val="28"/>
          <w:lang w:val="pt-BR"/>
        </w:rPr>
        <w:t>- Điều chỉnh giảm vốn đầu tư vào công ty con:</w:t>
      </w:r>
    </w:p>
    <w:p w:rsidR="00197264" w:rsidRPr="00197264" w:rsidRDefault="00197264" w:rsidP="00DC5014">
      <w:pPr>
        <w:spacing w:after="0" w:line="24" w:lineRule="atLeast"/>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Giảm vốn chủ sở hữu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4.504.945.023</w:t>
      </w:r>
    </w:p>
    <w:p w:rsidR="00197264" w:rsidRPr="00197264" w:rsidRDefault="00197264" w:rsidP="00DC5014">
      <w:pPr>
        <w:spacing w:after="0" w:line="24" w:lineRule="atLeast"/>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xml:space="preserve">- Giảm vốn đầu tư vào công ty con: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4.504.945.023</w:t>
      </w:r>
    </w:p>
    <w:p w:rsidR="00197264" w:rsidRPr="00197264" w:rsidRDefault="00197264" w:rsidP="00DC5014">
      <w:pPr>
        <w:spacing w:before="120" w:after="0" w:line="24" w:lineRule="atLeast"/>
        <w:jc w:val="both"/>
        <w:rPr>
          <w:rFonts w:ascii="Times New Roman" w:eastAsia="Times New Roman" w:hAnsi="Times New Roman" w:cs="Times New Roman"/>
          <w:snapToGrid w:val="0"/>
          <w:color w:val="000000"/>
          <w:sz w:val="28"/>
          <w:szCs w:val="28"/>
          <w:lang w:val="pt-BR"/>
        </w:rPr>
      </w:pPr>
      <w:r w:rsidRPr="0019274E">
        <w:rPr>
          <w:rFonts w:ascii="Times New Roman" w:eastAsia="Times New Roman" w:hAnsi="Times New Roman" w:cs="Times New Roman"/>
          <w:snapToGrid w:val="0"/>
          <w:color w:val="000000"/>
          <w:sz w:val="28"/>
          <w:szCs w:val="28"/>
          <w:lang w:val="pt-BR"/>
        </w:rPr>
        <w:t>a</w:t>
      </w:r>
      <w:r w:rsidRPr="00197264">
        <w:rPr>
          <w:rFonts w:ascii="Times New Roman" w:eastAsia="Times New Roman" w:hAnsi="Times New Roman" w:cs="Times New Roman"/>
          <w:snapToGrid w:val="0"/>
          <w:color w:val="000000"/>
          <w:sz w:val="28"/>
          <w:szCs w:val="28"/>
          <w:lang w:val="pt-BR"/>
        </w:rPr>
        <w:t>.2- Điều chỉnh các khoản phải thu phải trả nội bộ:</w:t>
      </w:r>
    </w:p>
    <w:p w:rsidR="00197264" w:rsidRPr="00197264" w:rsidRDefault="00197264" w:rsidP="00DC5014">
      <w:pPr>
        <w:spacing w:after="0" w:line="24" w:lineRule="atLeast"/>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Giảm  nợ phải trả người bán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835.033.688</w:t>
      </w:r>
    </w:p>
    <w:p w:rsidR="00197264" w:rsidRPr="00197264" w:rsidRDefault="00197264" w:rsidP="00DC5014">
      <w:pPr>
        <w:spacing w:after="0" w:line="24" w:lineRule="atLeast"/>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xml:space="preserve">- Giảm  nợ phải thu khách hàng:  </w:t>
      </w:r>
      <w:r w:rsidRPr="00197264">
        <w:rPr>
          <w:rFonts w:ascii="Times New Roman" w:eastAsia="Times New Roman" w:hAnsi="Times New Roman" w:cs="Times New Roman"/>
          <w:snapToGrid w:val="0"/>
          <w:color w:val="000000"/>
          <w:sz w:val="28"/>
          <w:szCs w:val="28"/>
          <w:lang w:val="pt-BR"/>
        </w:rPr>
        <w:tab/>
        <w:t xml:space="preserve"> </w:t>
      </w:r>
      <w:r w:rsidRPr="00197264">
        <w:rPr>
          <w:rFonts w:ascii="Times New Roman" w:eastAsia="Times New Roman" w:hAnsi="Times New Roman" w:cs="Times New Roman"/>
          <w:snapToGrid w:val="0"/>
          <w:color w:val="000000"/>
          <w:sz w:val="28"/>
          <w:szCs w:val="28"/>
          <w:lang w:val="pt-BR"/>
        </w:rPr>
        <w:tab/>
        <w:t xml:space="preserve"> </w:t>
      </w:r>
      <w:r w:rsidRPr="00197264">
        <w:rPr>
          <w:rFonts w:ascii="Times New Roman" w:eastAsia="Times New Roman" w:hAnsi="Times New Roman" w:cs="Times New Roman"/>
          <w:snapToGrid w:val="0"/>
          <w:color w:val="000000"/>
          <w:sz w:val="28"/>
          <w:szCs w:val="28"/>
          <w:lang w:val="pt-BR"/>
        </w:rPr>
        <w:tab/>
        <w:t xml:space="preserve">    835.033.688</w:t>
      </w:r>
    </w:p>
    <w:p w:rsidR="00197264" w:rsidRPr="00197264" w:rsidRDefault="00197264" w:rsidP="00DC5014">
      <w:pPr>
        <w:spacing w:before="120" w:after="0" w:line="24" w:lineRule="atLeast"/>
        <w:jc w:val="both"/>
        <w:rPr>
          <w:rFonts w:ascii="Times New Roman" w:eastAsia="Times New Roman" w:hAnsi="Times New Roman" w:cs="Times New Roman"/>
          <w:snapToGrid w:val="0"/>
          <w:color w:val="000000"/>
          <w:sz w:val="28"/>
          <w:szCs w:val="28"/>
          <w:lang w:val="pt-BR"/>
        </w:rPr>
      </w:pPr>
      <w:r w:rsidRPr="0019274E">
        <w:rPr>
          <w:rFonts w:ascii="Times New Roman" w:eastAsia="Times New Roman" w:hAnsi="Times New Roman" w:cs="Times New Roman"/>
          <w:snapToGrid w:val="0"/>
          <w:color w:val="000000"/>
          <w:sz w:val="28"/>
          <w:szCs w:val="28"/>
          <w:lang w:val="pt-BR"/>
        </w:rPr>
        <w:t>a</w:t>
      </w:r>
      <w:r w:rsidRPr="00197264">
        <w:rPr>
          <w:rFonts w:ascii="Times New Roman" w:eastAsia="Times New Roman" w:hAnsi="Times New Roman" w:cs="Times New Roman"/>
          <w:snapToGrid w:val="0"/>
          <w:color w:val="000000"/>
          <w:sz w:val="28"/>
          <w:szCs w:val="28"/>
          <w:lang w:val="pt-BR"/>
        </w:rPr>
        <w:t>.3- Điều chỉnh lợi nhuận, giá trị hàng tồn kho, thuế thu nhập hoãn lại:(Hàng tiêu thụ nội bộ tồn kho năm trước chuyển sang tiêu thụ quý 1 năm 2011)</w:t>
      </w:r>
    </w:p>
    <w:p w:rsidR="00197264" w:rsidRPr="00197264" w:rsidRDefault="00197264" w:rsidP="00DC5014">
      <w:pPr>
        <w:spacing w:after="0" w:line="24" w:lineRule="atLeast"/>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xml:space="preserve">- Tăng tài sản thuế thu nhập hoãn lại :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1.320.374</w:t>
      </w:r>
    </w:p>
    <w:p w:rsidR="00197264" w:rsidRPr="00197264" w:rsidRDefault="00197264" w:rsidP="00DC5014">
      <w:pPr>
        <w:spacing w:after="0" w:line="24" w:lineRule="atLeast"/>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xml:space="preserve">- Giảm khoản mục lợi nhuận chưa PP:   </w:t>
      </w:r>
      <w:r w:rsidRPr="00197264">
        <w:rPr>
          <w:rFonts w:ascii="Times New Roman" w:eastAsia="Times New Roman" w:hAnsi="Times New Roman" w:cs="Times New Roman"/>
          <w:snapToGrid w:val="0"/>
          <w:color w:val="000000"/>
          <w:sz w:val="28"/>
          <w:szCs w:val="28"/>
          <w:lang w:val="pt-BR"/>
        </w:rPr>
        <w:tab/>
        <w:t xml:space="preserve">           </w:t>
      </w:r>
      <w:r w:rsidR="00941C4C">
        <w:rPr>
          <w:rFonts w:ascii="Times New Roman" w:eastAsia="Times New Roman" w:hAnsi="Times New Roman" w:cs="Times New Roman"/>
          <w:snapToGrid w:val="0"/>
          <w:color w:val="000000"/>
          <w:sz w:val="28"/>
          <w:szCs w:val="28"/>
          <w:lang w:val="pt-BR"/>
        </w:rPr>
        <w:t xml:space="preserve">  </w:t>
      </w:r>
      <w:r w:rsidRPr="00197264">
        <w:rPr>
          <w:rFonts w:ascii="Times New Roman" w:eastAsia="Times New Roman" w:hAnsi="Times New Roman" w:cs="Times New Roman"/>
          <w:snapToGrid w:val="0"/>
          <w:color w:val="000000"/>
          <w:sz w:val="28"/>
          <w:szCs w:val="28"/>
          <w:lang w:val="pt-BR"/>
        </w:rPr>
        <w:t xml:space="preserve">        3.961.123</w:t>
      </w:r>
    </w:p>
    <w:p w:rsidR="00197264" w:rsidRPr="00197264" w:rsidRDefault="00197264" w:rsidP="00DC5014">
      <w:pPr>
        <w:spacing w:after="0" w:line="24" w:lineRule="atLeast"/>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xml:space="preserve">- Giảm hàng tồn kho: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w:t>
      </w:r>
      <w:r w:rsidR="00941C4C">
        <w:rPr>
          <w:rFonts w:ascii="Times New Roman" w:eastAsia="Times New Roman" w:hAnsi="Times New Roman" w:cs="Times New Roman"/>
          <w:snapToGrid w:val="0"/>
          <w:color w:val="000000"/>
          <w:sz w:val="28"/>
          <w:szCs w:val="28"/>
          <w:lang w:val="pt-BR"/>
        </w:rPr>
        <w:t xml:space="preserve">  </w:t>
      </w:r>
      <w:r w:rsidRPr="00197264">
        <w:rPr>
          <w:rFonts w:ascii="Times New Roman" w:eastAsia="Times New Roman" w:hAnsi="Times New Roman" w:cs="Times New Roman"/>
          <w:snapToGrid w:val="0"/>
          <w:color w:val="000000"/>
          <w:sz w:val="28"/>
          <w:szCs w:val="28"/>
          <w:lang w:val="pt-BR"/>
        </w:rPr>
        <w:t xml:space="preserve">     5.281.497</w:t>
      </w:r>
    </w:p>
    <w:p w:rsidR="00197264" w:rsidRPr="00197264" w:rsidRDefault="00197264" w:rsidP="00DC5014">
      <w:pPr>
        <w:spacing w:before="240" w:after="0" w:line="24" w:lineRule="atLeast"/>
        <w:jc w:val="both"/>
        <w:rPr>
          <w:rFonts w:ascii="Times New Roman" w:eastAsia="Times New Roman" w:hAnsi="Times New Roman" w:cs="Times New Roman"/>
          <w:snapToGrid w:val="0"/>
          <w:color w:val="000000"/>
          <w:sz w:val="28"/>
          <w:szCs w:val="28"/>
          <w:lang w:val="pt-BR"/>
        </w:rPr>
      </w:pPr>
      <w:r w:rsidRPr="0019274E">
        <w:rPr>
          <w:rFonts w:ascii="Times New Roman" w:eastAsia="Times New Roman" w:hAnsi="Times New Roman" w:cs="Times New Roman"/>
          <w:b/>
          <w:snapToGrid w:val="0"/>
          <w:color w:val="000000"/>
          <w:sz w:val="28"/>
          <w:szCs w:val="28"/>
          <w:lang w:val="pt-BR"/>
        </w:rPr>
        <w:t>b</w:t>
      </w:r>
      <w:r w:rsidRPr="00197264">
        <w:rPr>
          <w:rFonts w:ascii="Times New Roman" w:eastAsia="Times New Roman" w:hAnsi="Times New Roman" w:cs="Times New Roman"/>
          <w:b/>
          <w:sz w:val="28"/>
          <w:szCs w:val="28"/>
          <w:lang w:val="pt-BR"/>
        </w:rPr>
        <w:t>. Điều chỉnh số dư tại thời điểm 30/09/2011:</w:t>
      </w:r>
    </w:p>
    <w:p w:rsidR="00197264" w:rsidRPr="00197264" w:rsidRDefault="00197264" w:rsidP="00DC5014">
      <w:pPr>
        <w:spacing w:before="120" w:after="0" w:line="24" w:lineRule="atLeast"/>
        <w:jc w:val="both"/>
        <w:rPr>
          <w:rFonts w:ascii="Times New Roman" w:eastAsia="Times New Roman" w:hAnsi="Times New Roman" w:cs="Times New Roman"/>
          <w:snapToGrid w:val="0"/>
          <w:color w:val="000000"/>
          <w:sz w:val="28"/>
          <w:szCs w:val="28"/>
          <w:lang w:val="pt-BR"/>
        </w:rPr>
      </w:pPr>
      <w:r w:rsidRPr="0019274E">
        <w:rPr>
          <w:rFonts w:ascii="Times New Roman" w:eastAsia="Times New Roman" w:hAnsi="Times New Roman" w:cs="Times New Roman"/>
          <w:snapToGrid w:val="0"/>
          <w:color w:val="000000"/>
          <w:sz w:val="28"/>
          <w:szCs w:val="28"/>
          <w:lang w:val="pt-BR"/>
        </w:rPr>
        <w:t>b</w:t>
      </w:r>
      <w:r w:rsidRPr="00197264">
        <w:rPr>
          <w:rFonts w:ascii="Times New Roman" w:eastAsia="Times New Roman" w:hAnsi="Times New Roman" w:cs="Times New Roman"/>
          <w:snapToGrid w:val="0"/>
          <w:color w:val="000000"/>
          <w:sz w:val="28"/>
          <w:szCs w:val="28"/>
          <w:lang w:val="pt-BR"/>
        </w:rPr>
        <w:t>.1- Điều chỉnh giảm vốn đầu tư vào công ty con:</w:t>
      </w:r>
    </w:p>
    <w:p w:rsidR="00197264" w:rsidRPr="00197264" w:rsidRDefault="00197264" w:rsidP="00DC5014">
      <w:pPr>
        <w:spacing w:after="0" w:line="24" w:lineRule="atLeast"/>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Giảm vốn chủ sở hữu :</w:t>
      </w:r>
      <w:r w:rsidRPr="00197264">
        <w:rPr>
          <w:rFonts w:ascii="Times New Roman" w:eastAsia="Times New Roman" w:hAnsi="Times New Roman" w:cs="Times New Roman"/>
          <w:snapToGrid w:val="0"/>
          <w:color w:val="000000"/>
          <w:sz w:val="28"/>
          <w:szCs w:val="28"/>
          <w:lang w:val="pt-BR"/>
        </w:rPr>
        <w:tab/>
        <w:t xml:space="preserve">                                </w:t>
      </w:r>
      <w:r w:rsidR="00941C4C">
        <w:rPr>
          <w:rFonts w:ascii="Times New Roman" w:eastAsia="Times New Roman" w:hAnsi="Times New Roman" w:cs="Times New Roman"/>
          <w:snapToGrid w:val="0"/>
          <w:color w:val="000000"/>
          <w:sz w:val="28"/>
          <w:szCs w:val="28"/>
          <w:lang w:val="pt-BR"/>
        </w:rPr>
        <w:t xml:space="preserve">      </w:t>
      </w:r>
      <w:r w:rsidRPr="00197264">
        <w:rPr>
          <w:rFonts w:ascii="Times New Roman" w:eastAsia="Times New Roman" w:hAnsi="Times New Roman" w:cs="Times New Roman"/>
          <w:snapToGrid w:val="0"/>
          <w:color w:val="000000"/>
          <w:sz w:val="28"/>
          <w:szCs w:val="28"/>
          <w:lang w:val="pt-BR"/>
        </w:rPr>
        <w:t xml:space="preserve">  12.604.945.023</w:t>
      </w:r>
      <w:r w:rsidRPr="00197264">
        <w:rPr>
          <w:rFonts w:ascii="Times New Roman" w:eastAsia="Times New Roman" w:hAnsi="Times New Roman" w:cs="Times New Roman"/>
          <w:snapToGrid w:val="0"/>
          <w:color w:val="000000"/>
          <w:sz w:val="28"/>
          <w:szCs w:val="28"/>
          <w:lang w:val="pt-BR"/>
        </w:rPr>
        <w:tab/>
      </w:r>
    </w:p>
    <w:p w:rsidR="00197264" w:rsidRPr="00197264" w:rsidRDefault="00197264" w:rsidP="00DC5014">
      <w:pPr>
        <w:spacing w:after="0" w:line="24" w:lineRule="atLeast"/>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 xml:space="preserve">          - Giảm vốn đầu tư vào công ty con: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r>
      <w:r w:rsidR="00941C4C">
        <w:rPr>
          <w:rFonts w:ascii="Times New Roman" w:eastAsia="Times New Roman" w:hAnsi="Times New Roman" w:cs="Times New Roman"/>
          <w:snapToGrid w:val="0"/>
          <w:color w:val="000000"/>
          <w:sz w:val="28"/>
          <w:szCs w:val="28"/>
          <w:lang w:val="pt-BR"/>
        </w:rPr>
        <w:t xml:space="preserve">        </w:t>
      </w:r>
      <w:r w:rsidRPr="00197264">
        <w:rPr>
          <w:rFonts w:ascii="Times New Roman" w:eastAsia="Times New Roman" w:hAnsi="Times New Roman" w:cs="Times New Roman"/>
          <w:snapToGrid w:val="0"/>
          <w:color w:val="000000"/>
          <w:sz w:val="28"/>
          <w:szCs w:val="28"/>
          <w:lang w:val="pt-BR"/>
        </w:rPr>
        <w:t xml:space="preserve"> 12.604.945.023</w:t>
      </w:r>
    </w:p>
    <w:p w:rsidR="00197264" w:rsidRPr="00197264" w:rsidRDefault="00197264" w:rsidP="00197264">
      <w:pPr>
        <w:spacing w:before="240" w:after="0" w:line="360" w:lineRule="exact"/>
        <w:jc w:val="both"/>
        <w:rPr>
          <w:rFonts w:ascii="Times New Roman" w:eastAsia="Times New Roman" w:hAnsi="Times New Roman" w:cs="Times New Roman"/>
          <w:snapToGrid w:val="0"/>
          <w:color w:val="000000"/>
          <w:sz w:val="28"/>
          <w:szCs w:val="28"/>
          <w:lang w:val="pt-BR"/>
        </w:rPr>
      </w:pPr>
      <w:r w:rsidRPr="0019274E">
        <w:rPr>
          <w:rFonts w:ascii="Times New Roman" w:eastAsia="Times New Roman" w:hAnsi="Times New Roman" w:cs="Times New Roman"/>
          <w:snapToGrid w:val="0"/>
          <w:color w:val="000000"/>
          <w:sz w:val="28"/>
          <w:szCs w:val="28"/>
          <w:lang w:val="pt-BR"/>
        </w:rPr>
        <w:t>b</w:t>
      </w:r>
      <w:r w:rsidRPr="00197264">
        <w:rPr>
          <w:rFonts w:ascii="Times New Roman" w:eastAsia="Times New Roman" w:hAnsi="Times New Roman" w:cs="Times New Roman"/>
          <w:snapToGrid w:val="0"/>
          <w:color w:val="000000"/>
          <w:sz w:val="28"/>
          <w:szCs w:val="28"/>
          <w:lang w:val="pt-BR"/>
        </w:rPr>
        <w:t>.2- Điều chỉnh các khoản phải thu phải trả nội bộ:</w:t>
      </w:r>
    </w:p>
    <w:p w:rsidR="00197264" w:rsidRPr="00197264" w:rsidRDefault="00197264" w:rsidP="00DC5014">
      <w:pPr>
        <w:spacing w:after="0" w:line="288" w:lineRule="auto"/>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Giảm  nợ phải trả người bán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w:t>
      </w:r>
      <w:r w:rsidRPr="00197264">
        <w:rPr>
          <w:rFonts w:ascii="Times New Roman" w:eastAsia="Times New Roman" w:hAnsi="Times New Roman" w:cs="Times New Roman"/>
          <w:snapToGrid w:val="0"/>
          <w:color w:val="000000"/>
          <w:sz w:val="28"/>
          <w:szCs w:val="28"/>
          <w:lang w:val="pt-BR"/>
        </w:rPr>
        <w:tab/>
        <w:t xml:space="preserve">  </w:t>
      </w:r>
      <w:r w:rsidR="00941C4C">
        <w:rPr>
          <w:rFonts w:ascii="Times New Roman" w:eastAsia="Times New Roman" w:hAnsi="Times New Roman" w:cs="Times New Roman"/>
          <w:snapToGrid w:val="0"/>
          <w:color w:val="000000"/>
          <w:sz w:val="28"/>
          <w:szCs w:val="28"/>
          <w:lang w:val="pt-BR"/>
        </w:rPr>
        <w:t xml:space="preserve">          </w:t>
      </w:r>
      <w:r w:rsidRPr="00197264">
        <w:rPr>
          <w:rFonts w:ascii="Times New Roman" w:eastAsia="Times New Roman" w:hAnsi="Times New Roman" w:cs="Times New Roman"/>
          <w:snapToGrid w:val="0"/>
          <w:color w:val="000000"/>
          <w:sz w:val="28"/>
          <w:szCs w:val="28"/>
          <w:lang w:val="pt-BR"/>
        </w:rPr>
        <w:t xml:space="preserve">    883.421.378</w:t>
      </w:r>
      <w:r w:rsidRPr="00197264">
        <w:rPr>
          <w:rFonts w:ascii="Times New Roman" w:eastAsia="Times New Roman" w:hAnsi="Times New Roman" w:cs="Times New Roman"/>
          <w:snapToGrid w:val="0"/>
          <w:color w:val="000000"/>
          <w:sz w:val="28"/>
          <w:szCs w:val="28"/>
          <w:lang w:val="pt-BR"/>
        </w:rPr>
        <w:tab/>
      </w:r>
    </w:p>
    <w:p w:rsidR="00197264" w:rsidRPr="00197264" w:rsidRDefault="00197264" w:rsidP="00DC5014">
      <w:pPr>
        <w:spacing w:after="0" w:line="288" w:lineRule="auto"/>
        <w:jc w:val="both"/>
        <w:rPr>
          <w:rFonts w:ascii="Times New Roman" w:eastAsia="Times New Roman" w:hAnsi="Times New Roman" w:cs="Times New Roman"/>
          <w:snapToGrid w:val="0"/>
          <w:color w:val="FF0000"/>
          <w:sz w:val="28"/>
          <w:szCs w:val="28"/>
          <w:lang w:val="pt-BR"/>
        </w:rPr>
      </w:pPr>
      <w:r w:rsidRPr="00197264">
        <w:rPr>
          <w:rFonts w:ascii="Times New Roman" w:eastAsia="Times New Roman" w:hAnsi="Times New Roman" w:cs="Times New Roman"/>
          <w:snapToGrid w:val="0"/>
          <w:color w:val="000000"/>
          <w:sz w:val="28"/>
          <w:szCs w:val="28"/>
          <w:lang w:val="pt-BR"/>
        </w:rPr>
        <w:lastRenderedPageBreak/>
        <w:tab/>
        <w:t xml:space="preserve">- Giảm  nợ phải thu khách hàng:  </w:t>
      </w:r>
      <w:r w:rsidRPr="00197264">
        <w:rPr>
          <w:rFonts w:ascii="Times New Roman" w:eastAsia="Times New Roman" w:hAnsi="Times New Roman" w:cs="Times New Roman"/>
          <w:snapToGrid w:val="0"/>
          <w:color w:val="000000"/>
          <w:sz w:val="28"/>
          <w:szCs w:val="28"/>
          <w:lang w:val="pt-BR"/>
        </w:rPr>
        <w:tab/>
        <w:t xml:space="preserve"> </w:t>
      </w:r>
      <w:r w:rsidRPr="00197264">
        <w:rPr>
          <w:rFonts w:ascii="Times New Roman" w:eastAsia="Times New Roman" w:hAnsi="Times New Roman" w:cs="Times New Roman"/>
          <w:snapToGrid w:val="0"/>
          <w:color w:val="000000"/>
          <w:sz w:val="28"/>
          <w:szCs w:val="28"/>
          <w:lang w:val="pt-BR"/>
        </w:rPr>
        <w:tab/>
        <w:t xml:space="preserve"> </w:t>
      </w:r>
      <w:r w:rsidRPr="00197264">
        <w:rPr>
          <w:rFonts w:ascii="Times New Roman" w:eastAsia="Times New Roman" w:hAnsi="Times New Roman" w:cs="Times New Roman"/>
          <w:snapToGrid w:val="0"/>
          <w:color w:val="000000"/>
          <w:sz w:val="28"/>
          <w:szCs w:val="28"/>
          <w:lang w:val="pt-BR"/>
        </w:rPr>
        <w:tab/>
        <w:t xml:space="preserve">      883.421.378</w:t>
      </w:r>
    </w:p>
    <w:p w:rsidR="00197264" w:rsidRPr="00197264" w:rsidRDefault="00197264" w:rsidP="00DC5014">
      <w:pPr>
        <w:spacing w:after="0" w:line="288" w:lineRule="auto"/>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Giảm nợ các khoản phải trả nội bộ khác:</w:t>
      </w:r>
    </w:p>
    <w:p w:rsidR="00197264" w:rsidRPr="00197264" w:rsidRDefault="00197264" w:rsidP="00DC5014">
      <w:pPr>
        <w:spacing w:before="120" w:after="0" w:line="288" w:lineRule="auto"/>
        <w:jc w:val="both"/>
        <w:rPr>
          <w:rFonts w:ascii="Times New Roman" w:eastAsia="Times New Roman" w:hAnsi="Times New Roman" w:cs="Times New Roman"/>
          <w:snapToGrid w:val="0"/>
          <w:color w:val="000000"/>
          <w:sz w:val="28"/>
          <w:szCs w:val="28"/>
          <w:lang w:val="pt-BR"/>
        </w:rPr>
      </w:pPr>
      <w:r w:rsidRPr="0019274E">
        <w:rPr>
          <w:rFonts w:ascii="Times New Roman" w:eastAsia="Times New Roman" w:hAnsi="Times New Roman" w:cs="Times New Roman"/>
          <w:snapToGrid w:val="0"/>
          <w:color w:val="000000"/>
          <w:sz w:val="28"/>
          <w:szCs w:val="28"/>
          <w:lang w:val="pt-BR"/>
        </w:rPr>
        <w:t>b</w:t>
      </w:r>
      <w:r w:rsidRPr="00197264">
        <w:rPr>
          <w:rFonts w:ascii="Times New Roman" w:eastAsia="Times New Roman" w:hAnsi="Times New Roman" w:cs="Times New Roman"/>
          <w:snapToGrid w:val="0"/>
          <w:color w:val="000000"/>
          <w:sz w:val="28"/>
          <w:szCs w:val="28"/>
          <w:lang w:val="pt-BR"/>
        </w:rPr>
        <w:t>.3- Điều chỉnh lợi nhuận, giá trị hàng tồn kho, thuế thu nhập hoãn lại:(Hàng tiêu thụ nội bộ tồn kho quý 2 năm 2011 trước chuyển sang tiêu thụ quý 3 năm 2011)</w:t>
      </w:r>
    </w:p>
    <w:p w:rsidR="00197264" w:rsidRPr="00197264" w:rsidRDefault="00197264" w:rsidP="00DC5014">
      <w:pPr>
        <w:spacing w:after="0" w:line="288" w:lineRule="auto"/>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xml:space="preserve">- Tăng Chi phí thuế thu nhập hoãn lại :               </w:t>
      </w:r>
      <w:r w:rsidRPr="00197264">
        <w:rPr>
          <w:rFonts w:ascii="Times New Roman" w:eastAsia="Times New Roman" w:hAnsi="Times New Roman" w:cs="Times New Roman"/>
          <w:snapToGrid w:val="0"/>
          <w:color w:val="000000"/>
          <w:sz w:val="28"/>
          <w:szCs w:val="28"/>
          <w:lang w:val="pt-BR"/>
        </w:rPr>
        <w:tab/>
        <w:t xml:space="preserve">      </w:t>
      </w:r>
      <w:r w:rsidR="00941C4C">
        <w:rPr>
          <w:rFonts w:ascii="Times New Roman" w:eastAsia="Times New Roman" w:hAnsi="Times New Roman" w:cs="Times New Roman"/>
          <w:snapToGrid w:val="0"/>
          <w:color w:val="000000"/>
          <w:sz w:val="28"/>
          <w:szCs w:val="28"/>
          <w:lang w:val="pt-BR"/>
        </w:rPr>
        <w:t xml:space="preserve"> </w:t>
      </w:r>
      <w:r w:rsidRPr="00197264">
        <w:rPr>
          <w:rFonts w:ascii="Times New Roman" w:eastAsia="Times New Roman" w:hAnsi="Times New Roman" w:cs="Times New Roman"/>
          <w:snapToGrid w:val="0"/>
          <w:color w:val="000000"/>
          <w:sz w:val="28"/>
          <w:szCs w:val="28"/>
          <w:lang w:val="pt-BR"/>
        </w:rPr>
        <w:t xml:space="preserve">    708.875</w:t>
      </w:r>
    </w:p>
    <w:p w:rsidR="00197264" w:rsidRPr="00197264" w:rsidRDefault="00197264" w:rsidP="00DC5014">
      <w:pPr>
        <w:spacing w:after="0" w:line="288" w:lineRule="auto"/>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xml:space="preserve">- Tăng  lợi nhuận chưa Phân phối: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w:t>
      </w:r>
      <w:r w:rsidR="00941C4C">
        <w:rPr>
          <w:rFonts w:ascii="Times New Roman" w:eastAsia="Times New Roman" w:hAnsi="Times New Roman" w:cs="Times New Roman"/>
          <w:snapToGrid w:val="0"/>
          <w:color w:val="000000"/>
          <w:sz w:val="28"/>
          <w:szCs w:val="28"/>
          <w:lang w:val="pt-BR"/>
        </w:rPr>
        <w:t xml:space="preserve">             </w:t>
      </w:r>
      <w:r w:rsidRPr="00197264">
        <w:rPr>
          <w:rFonts w:ascii="Times New Roman" w:eastAsia="Times New Roman" w:hAnsi="Times New Roman" w:cs="Times New Roman"/>
          <w:snapToGrid w:val="0"/>
          <w:color w:val="000000"/>
          <w:sz w:val="28"/>
          <w:szCs w:val="28"/>
          <w:lang w:val="pt-BR"/>
        </w:rPr>
        <w:t xml:space="preserve">   2.126.626</w:t>
      </w:r>
    </w:p>
    <w:p w:rsidR="00197264" w:rsidRPr="00197264" w:rsidRDefault="00197264" w:rsidP="00DC5014">
      <w:pPr>
        <w:spacing w:after="0" w:line="288" w:lineRule="auto"/>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xml:space="preserve">- Giảm giá vốn kho: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w:t>
      </w:r>
      <w:r w:rsidRPr="00197264">
        <w:rPr>
          <w:rFonts w:ascii="Times New Roman" w:eastAsia="Times New Roman" w:hAnsi="Times New Roman" w:cs="Times New Roman"/>
          <w:snapToGrid w:val="0"/>
          <w:color w:val="000000"/>
          <w:sz w:val="28"/>
          <w:szCs w:val="28"/>
          <w:lang w:val="pt-BR"/>
        </w:rPr>
        <w:tab/>
        <w:t xml:space="preserve">    </w:t>
      </w:r>
      <w:r w:rsidR="00941C4C">
        <w:rPr>
          <w:rFonts w:ascii="Times New Roman" w:eastAsia="Times New Roman" w:hAnsi="Times New Roman" w:cs="Times New Roman"/>
          <w:snapToGrid w:val="0"/>
          <w:color w:val="000000"/>
          <w:sz w:val="28"/>
          <w:szCs w:val="28"/>
          <w:lang w:val="pt-BR"/>
        </w:rPr>
        <w:t xml:space="preserve">             </w:t>
      </w:r>
      <w:r w:rsidRPr="00197264">
        <w:rPr>
          <w:rFonts w:ascii="Times New Roman" w:eastAsia="Times New Roman" w:hAnsi="Times New Roman" w:cs="Times New Roman"/>
          <w:snapToGrid w:val="0"/>
          <w:color w:val="000000"/>
          <w:sz w:val="28"/>
          <w:szCs w:val="28"/>
          <w:lang w:val="pt-BR"/>
        </w:rPr>
        <w:t xml:space="preserve">  2.805.501</w:t>
      </w:r>
    </w:p>
    <w:p w:rsidR="00197264" w:rsidRPr="00197264" w:rsidRDefault="00197264" w:rsidP="00DC5014">
      <w:pPr>
        <w:spacing w:before="120" w:after="0" w:line="288" w:lineRule="auto"/>
        <w:jc w:val="both"/>
        <w:rPr>
          <w:rFonts w:ascii="Times New Roman" w:eastAsia="Times New Roman" w:hAnsi="Times New Roman" w:cs="Times New Roman"/>
          <w:snapToGrid w:val="0"/>
          <w:color w:val="000000"/>
          <w:sz w:val="28"/>
          <w:szCs w:val="28"/>
          <w:lang w:val="pt-BR"/>
        </w:rPr>
      </w:pPr>
      <w:r w:rsidRPr="0019274E">
        <w:rPr>
          <w:rFonts w:ascii="Times New Roman" w:eastAsia="Times New Roman" w:hAnsi="Times New Roman" w:cs="Times New Roman"/>
          <w:snapToGrid w:val="0"/>
          <w:color w:val="000000"/>
          <w:sz w:val="28"/>
          <w:szCs w:val="28"/>
          <w:lang w:val="pt-BR"/>
        </w:rPr>
        <w:t>b</w:t>
      </w:r>
      <w:r w:rsidRPr="00197264">
        <w:rPr>
          <w:rFonts w:ascii="Times New Roman" w:eastAsia="Times New Roman" w:hAnsi="Times New Roman" w:cs="Times New Roman"/>
          <w:snapToGrid w:val="0"/>
          <w:color w:val="000000"/>
          <w:sz w:val="28"/>
          <w:szCs w:val="28"/>
          <w:lang w:val="pt-BR"/>
        </w:rPr>
        <w:t>.4- Điều chỉnh Doanh thu tiêu thụ nội bộ:(Hàng tiêu thụ nội bộ quý 3/2011)</w:t>
      </w:r>
    </w:p>
    <w:p w:rsidR="00197264" w:rsidRPr="00197264" w:rsidRDefault="00197264" w:rsidP="00DC5014">
      <w:pPr>
        <w:spacing w:after="0" w:line="288" w:lineRule="auto"/>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xml:space="preserve">- Giảm doanh thu bán hàng và cung cấp dịch vụ : </w:t>
      </w:r>
      <w:r w:rsidR="00941C4C">
        <w:rPr>
          <w:rFonts w:ascii="Times New Roman" w:eastAsia="Times New Roman" w:hAnsi="Times New Roman" w:cs="Times New Roman"/>
          <w:snapToGrid w:val="0"/>
          <w:color w:val="000000"/>
          <w:sz w:val="28"/>
          <w:szCs w:val="28"/>
          <w:lang w:val="pt-BR"/>
        </w:rPr>
        <w:t xml:space="preserve">        </w:t>
      </w:r>
      <w:r w:rsidRPr="00197264">
        <w:rPr>
          <w:rFonts w:ascii="Times New Roman" w:eastAsia="Times New Roman" w:hAnsi="Times New Roman" w:cs="Times New Roman"/>
          <w:snapToGrid w:val="0"/>
          <w:color w:val="000000"/>
          <w:sz w:val="28"/>
          <w:szCs w:val="28"/>
          <w:lang w:val="pt-BR"/>
        </w:rPr>
        <w:t xml:space="preserve"> 337.062.000            </w:t>
      </w:r>
    </w:p>
    <w:p w:rsidR="00197264" w:rsidRPr="00197264" w:rsidRDefault="00197264" w:rsidP="00DC5014">
      <w:pPr>
        <w:spacing w:after="0" w:line="288" w:lineRule="auto"/>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xml:space="preserve">- Giảm giá vốn hàng bán: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r>
      <w:r w:rsidR="00941C4C">
        <w:rPr>
          <w:rFonts w:ascii="Times New Roman" w:eastAsia="Times New Roman" w:hAnsi="Times New Roman" w:cs="Times New Roman"/>
          <w:snapToGrid w:val="0"/>
          <w:color w:val="000000"/>
          <w:sz w:val="28"/>
          <w:szCs w:val="28"/>
          <w:lang w:val="pt-BR"/>
        </w:rPr>
        <w:t xml:space="preserve">    </w:t>
      </w:r>
      <w:r w:rsidRPr="00197264">
        <w:rPr>
          <w:rFonts w:ascii="Times New Roman" w:eastAsia="Times New Roman" w:hAnsi="Times New Roman" w:cs="Times New Roman"/>
          <w:snapToGrid w:val="0"/>
          <w:color w:val="000000"/>
          <w:sz w:val="28"/>
          <w:szCs w:val="28"/>
          <w:lang w:val="pt-BR"/>
        </w:rPr>
        <w:t xml:space="preserve">  336.085.197              </w:t>
      </w:r>
    </w:p>
    <w:p w:rsidR="00197264" w:rsidRPr="00197264" w:rsidRDefault="00197264" w:rsidP="00DC5014">
      <w:pPr>
        <w:spacing w:after="0" w:line="288" w:lineRule="auto"/>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Giảm chi phí Thuế TNDN hoãn lại:</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w:t>
      </w:r>
      <w:r w:rsidR="00941C4C">
        <w:rPr>
          <w:rFonts w:ascii="Times New Roman" w:eastAsia="Times New Roman" w:hAnsi="Times New Roman" w:cs="Times New Roman"/>
          <w:snapToGrid w:val="0"/>
          <w:color w:val="000000"/>
          <w:sz w:val="28"/>
          <w:szCs w:val="28"/>
          <w:lang w:val="pt-BR"/>
        </w:rPr>
        <w:t xml:space="preserve">               </w:t>
      </w:r>
      <w:r w:rsidRPr="00197264">
        <w:rPr>
          <w:rFonts w:ascii="Times New Roman" w:eastAsia="Times New Roman" w:hAnsi="Times New Roman" w:cs="Times New Roman"/>
          <w:snapToGrid w:val="0"/>
          <w:color w:val="000000"/>
          <w:sz w:val="28"/>
          <w:szCs w:val="28"/>
          <w:lang w:val="pt-BR"/>
        </w:rPr>
        <w:t xml:space="preserve">     244.201</w:t>
      </w:r>
    </w:p>
    <w:p w:rsidR="00197264" w:rsidRPr="00197264" w:rsidRDefault="00197264" w:rsidP="00DC5014">
      <w:pPr>
        <w:spacing w:after="0" w:line="288" w:lineRule="auto"/>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Giảm  lợi nhuận sau thuế TNDN:</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w:t>
      </w:r>
      <w:r w:rsidR="00941C4C">
        <w:rPr>
          <w:rFonts w:ascii="Times New Roman" w:eastAsia="Times New Roman" w:hAnsi="Times New Roman" w:cs="Times New Roman"/>
          <w:snapToGrid w:val="0"/>
          <w:color w:val="000000"/>
          <w:sz w:val="28"/>
          <w:szCs w:val="28"/>
          <w:lang w:val="pt-BR"/>
        </w:rPr>
        <w:t xml:space="preserve">    </w:t>
      </w:r>
      <w:r w:rsidRPr="00197264">
        <w:rPr>
          <w:rFonts w:ascii="Times New Roman" w:eastAsia="Times New Roman" w:hAnsi="Times New Roman" w:cs="Times New Roman"/>
          <w:snapToGrid w:val="0"/>
          <w:color w:val="000000"/>
          <w:sz w:val="28"/>
          <w:szCs w:val="28"/>
          <w:lang w:val="pt-BR"/>
        </w:rPr>
        <w:t xml:space="preserve">      732.602</w:t>
      </w:r>
    </w:p>
    <w:p w:rsidR="00197264" w:rsidRPr="00197264" w:rsidRDefault="00197264" w:rsidP="00DC5014">
      <w:pPr>
        <w:spacing w:before="120" w:after="0" w:line="288" w:lineRule="auto"/>
        <w:jc w:val="both"/>
        <w:rPr>
          <w:rFonts w:ascii="Times New Roman" w:eastAsia="Times New Roman" w:hAnsi="Times New Roman" w:cs="Times New Roman"/>
          <w:snapToGrid w:val="0"/>
          <w:color w:val="000000"/>
          <w:sz w:val="28"/>
          <w:szCs w:val="28"/>
          <w:lang w:val="pt-BR"/>
        </w:rPr>
      </w:pPr>
      <w:r w:rsidRPr="0019274E">
        <w:rPr>
          <w:rFonts w:ascii="Times New Roman" w:eastAsia="Times New Roman" w:hAnsi="Times New Roman" w:cs="Times New Roman"/>
          <w:snapToGrid w:val="0"/>
          <w:color w:val="000000"/>
          <w:sz w:val="28"/>
          <w:szCs w:val="28"/>
          <w:lang w:val="pt-BR"/>
        </w:rPr>
        <w:t>b</w:t>
      </w:r>
      <w:r w:rsidRPr="00197264">
        <w:rPr>
          <w:rFonts w:ascii="Times New Roman" w:eastAsia="Times New Roman" w:hAnsi="Times New Roman" w:cs="Times New Roman"/>
          <w:snapToGrid w:val="0"/>
          <w:color w:val="000000"/>
          <w:sz w:val="28"/>
          <w:szCs w:val="28"/>
          <w:lang w:val="pt-BR"/>
        </w:rPr>
        <w:t>.5- Điều chỉnh lợi nhuận, chi phí thuế thu nhập hoãn lại, giá vốn : (Tiêu thụ nội bộ hàng tồn kho quý 3 năm 2011 chuyển tiêu thụ quý 4 năm 2011)</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Tăng Tài sản thuế thu nhập hoãn lại :                    </w:t>
      </w:r>
      <w:r w:rsidR="00941C4C">
        <w:rPr>
          <w:rFonts w:ascii="Times New Roman" w:eastAsia="Times New Roman" w:hAnsi="Times New Roman" w:cs="Times New Roman"/>
          <w:snapToGrid w:val="0"/>
          <w:color w:val="000000"/>
          <w:sz w:val="28"/>
          <w:szCs w:val="28"/>
          <w:lang w:val="pt-BR"/>
        </w:rPr>
        <w:t xml:space="preserve">       </w:t>
      </w:r>
      <w:r w:rsidRPr="00197264">
        <w:rPr>
          <w:rFonts w:ascii="Times New Roman" w:eastAsia="Times New Roman" w:hAnsi="Times New Roman" w:cs="Times New Roman"/>
          <w:snapToGrid w:val="0"/>
          <w:color w:val="000000"/>
          <w:sz w:val="28"/>
          <w:szCs w:val="28"/>
          <w:lang w:val="pt-BR"/>
        </w:rPr>
        <w:t xml:space="preserve">  244.201   </w:t>
      </w:r>
      <w:r w:rsidRPr="00197264">
        <w:rPr>
          <w:rFonts w:ascii="Times New Roman" w:eastAsia="Times New Roman" w:hAnsi="Times New Roman" w:cs="Times New Roman"/>
          <w:snapToGrid w:val="0"/>
          <w:color w:val="000000"/>
          <w:sz w:val="28"/>
          <w:szCs w:val="28"/>
          <w:lang w:val="pt-BR"/>
        </w:rPr>
        <w:tab/>
        <w:t xml:space="preserve">   </w:t>
      </w:r>
    </w:p>
    <w:p w:rsidR="00197264" w:rsidRPr="00197264" w:rsidRDefault="00197264" w:rsidP="00DC5014">
      <w:pPr>
        <w:spacing w:after="0" w:line="288" w:lineRule="auto"/>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xml:space="preserve">- Giảm  Lợi nhuận chưa phân phối :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732.602</w:t>
      </w:r>
      <w:r w:rsidRPr="00197264">
        <w:rPr>
          <w:rFonts w:ascii="Times New Roman" w:eastAsia="Times New Roman" w:hAnsi="Times New Roman" w:cs="Times New Roman"/>
          <w:snapToGrid w:val="0"/>
          <w:color w:val="000000"/>
          <w:sz w:val="28"/>
          <w:szCs w:val="28"/>
          <w:lang w:val="pt-BR"/>
        </w:rPr>
        <w:tab/>
      </w:r>
    </w:p>
    <w:p w:rsidR="00197264" w:rsidRPr="00197264" w:rsidRDefault="00197264" w:rsidP="00DC5014">
      <w:pPr>
        <w:spacing w:after="0" w:line="288" w:lineRule="auto"/>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xml:space="preserve">- Giảm  hàng tồn kho: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w:t>
      </w:r>
      <w:r w:rsidRPr="00197264">
        <w:rPr>
          <w:rFonts w:ascii="Times New Roman" w:eastAsia="Times New Roman" w:hAnsi="Times New Roman" w:cs="Times New Roman"/>
          <w:snapToGrid w:val="0"/>
          <w:color w:val="000000"/>
          <w:sz w:val="28"/>
          <w:szCs w:val="28"/>
          <w:lang w:val="pt-BR"/>
        </w:rPr>
        <w:tab/>
        <w:t xml:space="preserve">      976.803    </w:t>
      </w:r>
    </w:p>
    <w:p w:rsidR="00197264" w:rsidRPr="00197264" w:rsidRDefault="00197264" w:rsidP="00DC5014">
      <w:pPr>
        <w:spacing w:after="0" w:line="288" w:lineRule="auto"/>
        <w:ind w:firstLine="720"/>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Các nội dung khác được phản ánh chi tiết trong thuyết minh Báo cáo tài chính riêng  quý 3 năm 2011 của công ty mẹ Công ty cổ phần công trình 6 và Báo cáo tài chính quý3 năm 2011 của Công ty TNHH một thành viên Đá Phủ Lý.</w:t>
      </w:r>
    </w:p>
    <w:p w:rsidR="003571F9" w:rsidRDefault="003571F9" w:rsidP="0023021F">
      <w:pPr>
        <w:spacing w:before="240" w:after="0" w:line="288" w:lineRule="auto"/>
        <w:ind w:firstLine="720"/>
        <w:jc w:val="both"/>
        <w:rPr>
          <w:rFonts w:ascii="Times New Roman" w:eastAsia="Times New Roman" w:hAnsi="Times New Roman"/>
          <w:snapToGrid w:val="0"/>
          <w:color w:val="000000"/>
          <w:sz w:val="28"/>
          <w:szCs w:val="28"/>
          <w:lang w:val="pt-BR"/>
        </w:rPr>
      </w:pPr>
    </w:p>
    <w:p w:rsidR="003571F9" w:rsidRDefault="003571F9" w:rsidP="0023021F">
      <w:pPr>
        <w:spacing w:before="240" w:after="0" w:line="288" w:lineRule="auto"/>
        <w:ind w:firstLine="720"/>
        <w:jc w:val="both"/>
        <w:rPr>
          <w:rFonts w:ascii="Times New Roman" w:eastAsia="Times New Roman" w:hAnsi="Times New Roman"/>
          <w:snapToGrid w:val="0"/>
          <w:color w:val="000000"/>
          <w:sz w:val="28"/>
          <w:szCs w:val="28"/>
          <w:lang w:val="pt-BR"/>
        </w:rPr>
      </w:pPr>
    </w:p>
    <w:p w:rsidR="003571F9" w:rsidRDefault="003571F9" w:rsidP="0023021F">
      <w:pPr>
        <w:spacing w:before="240" w:after="0" w:line="288" w:lineRule="auto"/>
        <w:ind w:firstLine="720"/>
        <w:jc w:val="both"/>
        <w:rPr>
          <w:rFonts w:ascii="Times New Roman" w:eastAsia="Times New Roman" w:hAnsi="Times New Roman"/>
          <w:snapToGrid w:val="0"/>
          <w:color w:val="000000"/>
          <w:sz w:val="28"/>
          <w:szCs w:val="28"/>
          <w:lang w:val="pt-BR"/>
        </w:rPr>
      </w:pPr>
    </w:p>
    <w:p w:rsidR="003571F9" w:rsidRDefault="003571F9" w:rsidP="0023021F">
      <w:pPr>
        <w:spacing w:before="240" w:after="0" w:line="288" w:lineRule="auto"/>
        <w:ind w:firstLine="720"/>
        <w:jc w:val="both"/>
        <w:rPr>
          <w:rFonts w:ascii="Times New Roman" w:eastAsia="Times New Roman" w:hAnsi="Times New Roman"/>
          <w:snapToGrid w:val="0"/>
          <w:color w:val="000000"/>
          <w:sz w:val="28"/>
          <w:szCs w:val="28"/>
          <w:lang w:val="pt-BR"/>
        </w:rPr>
      </w:pPr>
    </w:p>
    <w:p w:rsidR="003571F9" w:rsidRDefault="003571F9" w:rsidP="0023021F">
      <w:pPr>
        <w:spacing w:before="240" w:after="0" w:line="288" w:lineRule="auto"/>
        <w:ind w:firstLine="720"/>
        <w:jc w:val="both"/>
        <w:rPr>
          <w:rFonts w:ascii="Times New Roman" w:eastAsia="Times New Roman" w:hAnsi="Times New Roman"/>
          <w:snapToGrid w:val="0"/>
          <w:color w:val="000000"/>
          <w:sz w:val="28"/>
          <w:szCs w:val="28"/>
          <w:lang w:val="pt-BR"/>
        </w:rPr>
      </w:pPr>
    </w:p>
    <w:p w:rsidR="003571F9" w:rsidRDefault="003571F9" w:rsidP="0023021F">
      <w:pPr>
        <w:spacing w:before="240" w:after="0" w:line="288" w:lineRule="auto"/>
        <w:ind w:firstLine="720"/>
        <w:jc w:val="both"/>
        <w:rPr>
          <w:rFonts w:ascii="Times New Roman" w:eastAsia="Times New Roman" w:hAnsi="Times New Roman"/>
          <w:snapToGrid w:val="0"/>
          <w:color w:val="000000"/>
          <w:sz w:val="28"/>
          <w:szCs w:val="28"/>
          <w:lang w:val="pt-BR"/>
        </w:rPr>
      </w:pPr>
    </w:p>
    <w:p w:rsidR="003571F9" w:rsidRDefault="003571F9" w:rsidP="0023021F">
      <w:pPr>
        <w:spacing w:before="240" w:after="0" w:line="288" w:lineRule="auto"/>
        <w:ind w:firstLine="720"/>
        <w:jc w:val="both"/>
        <w:rPr>
          <w:rFonts w:ascii="Times New Roman" w:eastAsia="Times New Roman" w:hAnsi="Times New Roman"/>
          <w:snapToGrid w:val="0"/>
          <w:color w:val="000000"/>
          <w:sz w:val="28"/>
          <w:szCs w:val="28"/>
          <w:lang w:val="pt-BR"/>
        </w:rPr>
      </w:pPr>
    </w:p>
    <w:p w:rsidR="003571F9" w:rsidRDefault="003571F9" w:rsidP="0023021F">
      <w:pPr>
        <w:spacing w:before="240" w:after="0" w:line="288" w:lineRule="auto"/>
        <w:ind w:firstLine="720"/>
        <w:jc w:val="both"/>
        <w:rPr>
          <w:rFonts w:ascii="Times New Roman" w:eastAsia="Times New Roman" w:hAnsi="Times New Roman"/>
          <w:snapToGrid w:val="0"/>
          <w:color w:val="000000"/>
          <w:sz w:val="28"/>
          <w:szCs w:val="28"/>
          <w:lang w:val="pt-BR"/>
        </w:rPr>
      </w:pPr>
    </w:p>
    <w:p w:rsidR="003571F9" w:rsidRDefault="003571F9" w:rsidP="0023021F">
      <w:pPr>
        <w:spacing w:before="240" w:after="0" w:line="288" w:lineRule="auto"/>
        <w:ind w:firstLine="720"/>
        <w:jc w:val="both"/>
        <w:rPr>
          <w:rFonts w:ascii="Times New Roman" w:eastAsia="Times New Roman" w:hAnsi="Times New Roman"/>
          <w:snapToGrid w:val="0"/>
          <w:color w:val="000000"/>
          <w:sz w:val="28"/>
          <w:szCs w:val="28"/>
          <w:lang w:val="pt-BR"/>
        </w:rPr>
      </w:pPr>
    </w:p>
    <w:p w:rsidR="003571F9" w:rsidRDefault="003571F9" w:rsidP="0023021F">
      <w:pPr>
        <w:spacing w:before="240" w:after="0" w:line="288" w:lineRule="auto"/>
        <w:ind w:firstLine="720"/>
        <w:jc w:val="both"/>
        <w:rPr>
          <w:rFonts w:ascii="Times New Roman" w:eastAsia="Times New Roman" w:hAnsi="Times New Roman"/>
          <w:snapToGrid w:val="0"/>
          <w:color w:val="000000"/>
          <w:sz w:val="28"/>
          <w:szCs w:val="28"/>
          <w:lang w:val="pt-BR"/>
        </w:rPr>
      </w:pPr>
    </w:p>
    <w:tbl>
      <w:tblPr>
        <w:tblW w:w="5000" w:type="pct"/>
        <w:tblCellMar>
          <w:left w:w="30" w:type="dxa"/>
          <w:right w:w="30" w:type="dxa"/>
        </w:tblCellMar>
        <w:tblLook w:val="0000"/>
      </w:tblPr>
      <w:tblGrid>
        <w:gridCol w:w="5843"/>
        <w:gridCol w:w="1817"/>
        <w:gridCol w:w="1755"/>
      </w:tblGrid>
      <w:tr w:rsidR="00191689" w:rsidTr="002308E9">
        <w:trPr>
          <w:trHeight w:val="785"/>
        </w:trPr>
        <w:tc>
          <w:tcPr>
            <w:tcW w:w="5000" w:type="pct"/>
            <w:gridSpan w:val="3"/>
            <w:vAlign w:val="center"/>
          </w:tcPr>
          <w:p w:rsidR="002308E9" w:rsidRDefault="00191689" w:rsidP="0019168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V. THÔNG TIN BỔ SUNG CHO CÁC KHOẢN MỤC TRÌNH BÀY TRONG</w:t>
            </w:r>
          </w:p>
          <w:p w:rsidR="00191689" w:rsidRDefault="002308E9" w:rsidP="0019168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191689">
              <w:rPr>
                <w:rFonts w:ascii="Times New Roman" w:hAnsi="Times New Roman" w:cs="Times New Roman"/>
                <w:b/>
                <w:bCs/>
                <w:color w:val="000000"/>
                <w:sz w:val="24"/>
                <w:szCs w:val="24"/>
              </w:rPr>
              <w:t xml:space="preserve"> BẢNG CÂN ĐỐI KẾ TOÁN HỢP NHẤT QUÍ III  NĂM 2011</w:t>
            </w:r>
          </w:p>
        </w:tc>
      </w:tr>
      <w:tr w:rsidR="00191689" w:rsidTr="002308E9">
        <w:trPr>
          <w:trHeight w:val="382"/>
        </w:trPr>
        <w:tc>
          <w:tcPr>
            <w:tcW w:w="3103" w:type="pct"/>
            <w:tcBorders>
              <w:bottom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01.TIỀN </w:t>
            </w:r>
          </w:p>
        </w:tc>
        <w:tc>
          <w:tcPr>
            <w:tcW w:w="1897" w:type="pct"/>
            <w:gridSpan w:val="2"/>
            <w:tcBorders>
              <w:bottom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Đơn vị tính : Đồng Việt nam</w:t>
            </w:r>
          </w:p>
        </w:tc>
      </w:tr>
      <w:tr w:rsidR="00191689" w:rsidTr="002308E9">
        <w:trPr>
          <w:trHeight w:val="382"/>
        </w:trPr>
        <w:tc>
          <w:tcPr>
            <w:tcW w:w="3103" w:type="pct"/>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965" w:type="pct"/>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932" w:type="pct"/>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191689" w:rsidTr="002308E9">
        <w:trPr>
          <w:trHeight w:hRule="exact" w:val="340"/>
        </w:trPr>
        <w:tc>
          <w:tcPr>
            <w:tcW w:w="3103" w:type="pct"/>
            <w:tcBorders>
              <w:top w:val="single" w:sz="6" w:space="0" w:color="auto"/>
              <w:left w:val="single" w:sz="2" w:space="0" w:color="000000"/>
              <w:bottom w:val="dotted" w:sz="6" w:space="0" w:color="auto"/>
              <w:right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Tiền mặt</w:t>
            </w:r>
          </w:p>
        </w:tc>
        <w:tc>
          <w:tcPr>
            <w:tcW w:w="965" w:type="pct"/>
            <w:tcBorders>
              <w:top w:val="single" w:sz="6" w:space="0" w:color="auto"/>
              <w:left w:val="single" w:sz="6" w:space="0" w:color="auto"/>
              <w:bottom w:val="dotted"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357.425.986</w:t>
            </w:r>
          </w:p>
        </w:tc>
        <w:tc>
          <w:tcPr>
            <w:tcW w:w="932" w:type="pct"/>
            <w:tcBorders>
              <w:top w:val="single" w:sz="6" w:space="0" w:color="auto"/>
              <w:left w:val="single" w:sz="6" w:space="0" w:color="auto"/>
              <w:bottom w:val="dotted"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128.165.723</w:t>
            </w:r>
          </w:p>
        </w:tc>
      </w:tr>
      <w:tr w:rsidR="00191689" w:rsidTr="002308E9">
        <w:trPr>
          <w:trHeight w:hRule="exact" w:val="312"/>
        </w:trPr>
        <w:tc>
          <w:tcPr>
            <w:tcW w:w="3103" w:type="pct"/>
            <w:tcBorders>
              <w:top w:val="dotted" w:sz="6" w:space="0" w:color="auto"/>
              <w:left w:val="single" w:sz="2" w:space="0" w:color="000000"/>
              <w:bottom w:val="dotted" w:sz="6" w:space="0" w:color="auto"/>
              <w:right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Tiền gửi ngân hàng</w:t>
            </w:r>
          </w:p>
        </w:tc>
        <w:tc>
          <w:tcPr>
            <w:tcW w:w="965" w:type="pct"/>
            <w:tcBorders>
              <w:top w:val="dotted" w:sz="6" w:space="0" w:color="auto"/>
              <w:left w:val="single" w:sz="6" w:space="0" w:color="auto"/>
              <w:bottom w:val="dotted"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769.776.031</w:t>
            </w:r>
          </w:p>
        </w:tc>
        <w:tc>
          <w:tcPr>
            <w:tcW w:w="932" w:type="pct"/>
            <w:tcBorders>
              <w:top w:val="dotted" w:sz="6" w:space="0" w:color="auto"/>
              <w:left w:val="single" w:sz="6" w:space="0" w:color="auto"/>
              <w:bottom w:val="dotted"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4.556.846.627</w:t>
            </w:r>
          </w:p>
        </w:tc>
      </w:tr>
      <w:tr w:rsidR="00191689" w:rsidTr="002308E9">
        <w:trPr>
          <w:trHeight w:hRule="exact" w:val="312"/>
        </w:trPr>
        <w:tc>
          <w:tcPr>
            <w:tcW w:w="3103" w:type="pct"/>
            <w:tcBorders>
              <w:top w:val="dotted" w:sz="6" w:space="0" w:color="auto"/>
              <w:left w:val="single" w:sz="2" w:space="0" w:color="000000"/>
              <w:bottom w:val="single" w:sz="6" w:space="0" w:color="auto"/>
              <w:right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Tiền đang chuyển</w:t>
            </w:r>
          </w:p>
        </w:tc>
        <w:tc>
          <w:tcPr>
            <w:tcW w:w="965" w:type="pct"/>
            <w:tcBorders>
              <w:top w:val="dotted"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p>
        </w:tc>
        <w:tc>
          <w:tcPr>
            <w:tcW w:w="932" w:type="pct"/>
            <w:tcBorders>
              <w:top w:val="dotted"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191689" w:rsidTr="002308E9">
        <w:trPr>
          <w:trHeight w:val="382"/>
        </w:trPr>
        <w:tc>
          <w:tcPr>
            <w:tcW w:w="3103" w:type="pct"/>
            <w:tcBorders>
              <w:top w:val="single" w:sz="6" w:space="0" w:color="auto"/>
              <w:left w:val="single" w:sz="2" w:space="0" w:color="000000"/>
              <w:bottom w:val="single" w:sz="6" w:space="0" w:color="auto"/>
              <w:right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965" w:type="pct"/>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1.127.202.017</w:t>
            </w:r>
          </w:p>
        </w:tc>
        <w:tc>
          <w:tcPr>
            <w:tcW w:w="932" w:type="pct"/>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4.685.012.350</w:t>
            </w:r>
          </w:p>
        </w:tc>
      </w:tr>
      <w:tr w:rsidR="00191689" w:rsidTr="002308E9">
        <w:trPr>
          <w:trHeight w:hRule="exact" w:val="284"/>
        </w:trPr>
        <w:tc>
          <w:tcPr>
            <w:tcW w:w="3103" w:type="pct"/>
            <w:tcBorders>
              <w:top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65" w:type="pct"/>
            <w:tcBorders>
              <w:top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32" w:type="pct"/>
            <w:tcBorders>
              <w:top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p>
        </w:tc>
      </w:tr>
      <w:tr w:rsidR="00191689" w:rsidTr="002308E9">
        <w:trPr>
          <w:trHeight w:val="382"/>
        </w:trPr>
        <w:tc>
          <w:tcPr>
            <w:tcW w:w="3103" w:type="pct"/>
            <w:tcBorders>
              <w:bottom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01*.CÁC KHOẢN TƯƠNG ĐƯƠNG TIỀN</w:t>
            </w:r>
          </w:p>
        </w:tc>
        <w:tc>
          <w:tcPr>
            <w:tcW w:w="1897" w:type="pct"/>
            <w:gridSpan w:val="2"/>
            <w:tcBorders>
              <w:bottom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Đơn vị tính : Đồng Việt nam</w:t>
            </w:r>
          </w:p>
        </w:tc>
      </w:tr>
      <w:tr w:rsidR="00191689" w:rsidTr="002308E9">
        <w:trPr>
          <w:trHeight w:val="382"/>
        </w:trPr>
        <w:tc>
          <w:tcPr>
            <w:tcW w:w="3103" w:type="pct"/>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965" w:type="pct"/>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932" w:type="pct"/>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191689" w:rsidTr="002308E9">
        <w:trPr>
          <w:trHeight w:hRule="exact" w:val="340"/>
        </w:trPr>
        <w:tc>
          <w:tcPr>
            <w:tcW w:w="3103" w:type="pct"/>
            <w:tcBorders>
              <w:top w:val="single" w:sz="6" w:space="0" w:color="auto"/>
              <w:left w:val="single" w:sz="2" w:space="0" w:color="000000"/>
              <w:bottom w:val="dotted" w:sz="6" w:space="0" w:color="auto"/>
              <w:right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Tiền gửi tiết kiệm có kỳ hạn dưới 3 tháng ( TK128)</w:t>
            </w:r>
          </w:p>
        </w:tc>
        <w:tc>
          <w:tcPr>
            <w:tcW w:w="965" w:type="pct"/>
            <w:tcBorders>
              <w:top w:val="single" w:sz="6" w:space="0" w:color="auto"/>
              <w:left w:val="single" w:sz="6" w:space="0" w:color="auto"/>
              <w:bottom w:val="dotted"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5.000.000.000</w:t>
            </w:r>
          </w:p>
        </w:tc>
        <w:tc>
          <w:tcPr>
            <w:tcW w:w="932" w:type="pct"/>
            <w:tcBorders>
              <w:top w:val="single" w:sz="6" w:space="0" w:color="auto"/>
              <w:left w:val="single" w:sz="6" w:space="0" w:color="auto"/>
              <w:bottom w:val="dotted"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p>
        </w:tc>
      </w:tr>
      <w:tr w:rsidR="00191689" w:rsidTr="002308E9">
        <w:trPr>
          <w:trHeight w:hRule="exact" w:val="312"/>
        </w:trPr>
        <w:tc>
          <w:tcPr>
            <w:tcW w:w="3103" w:type="pct"/>
            <w:tcBorders>
              <w:top w:val="dotted" w:sz="6" w:space="0" w:color="auto"/>
              <w:left w:val="single" w:sz="2" w:space="0" w:color="000000"/>
              <w:bottom w:val="single"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p>
        </w:tc>
        <w:tc>
          <w:tcPr>
            <w:tcW w:w="965" w:type="pct"/>
            <w:tcBorders>
              <w:top w:val="dotted"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p>
        </w:tc>
        <w:tc>
          <w:tcPr>
            <w:tcW w:w="932" w:type="pct"/>
            <w:tcBorders>
              <w:top w:val="dotted"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p>
        </w:tc>
      </w:tr>
      <w:tr w:rsidR="00191689" w:rsidTr="002308E9">
        <w:trPr>
          <w:trHeight w:val="382"/>
        </w:trPr>
        <w:tc>
          <w:tcPr>
            <w:tcW w:w="3103" w:type="pct"/>
            <w:tcBorders>
              <w:top w:val="single" w:sz="6" w:space="0" w:color="auto"/>
              <w:left w:val="single" w:sz="2" w:space="0" w:color="000000"/>
              <w:bottom w:val="single" w:sz="6" w:space="0" w:color="auto"/>
              <w:right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965" w:type="pct"/>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5.000.000.000</w:t>
            </w:r>
          </w:p>
        </w:tc>
        <w:tc>
          <w:tcPr>
            <w:tcW w:w="932" w:type="pct"/>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r>
      <w:tr w:rsidR="00191689" w:rsidTr="002308E9">
        <w:trPr>
          <w:trHeight w:hRule="exact" w:val="284"/>
        </w:trPr>
        <w:tc>
          <w:tcPr>
            <w:tcW w:w="3103" w:type="pct"/>
            <w:tcBorders>
              <w:top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65" w:type="pct"/>
            <w:tcBorders>
              <w:top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32" w:type="pct"/>
            <w:tcBorders>
              <w:top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p>
        </w:tc>
      </w:tr>
      <w:tr w:rsidR="00191689" w:rsidTr="002308E9">
        <w:trPr>
          <w:trHeight w:val="382"/>
        </w:trPr>
        <w:tc>
          <w:tcPr>
            <w:tcW w:w="3103" w:type="pct"/>
            <w:tcBorders>
              <w:bottom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03. CÁC KHOẢN PHẢI THU NGẮN HẠN KHÁC</w:t>
            </w:r>
          </w:p>
        </w:tc>
        <w:tc>
          <w:tcPr>
            <w:tcW w:w="965" w:type="pct"/>
            <w:tcBorders>
              <w:bottom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32" w:type="pct"/>
            <w:tcBorders>
              <w:bottom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p>
        </w:tc>
      </w:tr>
      <w:tr w:rsidR="00191689" w:rsidTr="002308E9">
        <w:trPr>
          <w:trHeight w:val="382"/>
        </w:trPr>
        <w:tc>
          <w:tcPr>
            <w:tcW w:w="3103" w:type="pct"/>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965" w:type="pct"/>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932" w:type="pct"/>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191689" w:rsidTr="002308E9">
        <w:trPr>
          <w:trHeight w:hRule="exact" w:val="340"/>
        </w:trPr>
        <w:tc>
          <w:tcPr>
            <w:tcW w:w="3103" w:type="pct"/>
            <w:tcBorders>
              <w:top w:val="single" w:sz="6" w:space="0" w:color="auto"/>
              <w:left w:val="single" w:sz="2" w:space="0" w:color="000000"/>
              <w:bottom w:val="dotted" w:sz="6" w:space="0" w:color="auto"/>
              <w:right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Công ty mẹ</w:t>
            </w:r>
          </w:p>
        </w:tc>
        <w:tc>
          <w:tcPr>
            <w:tcW w:w="965" w:type="pct"/>
            <w:tcBorders>
              <w:top w:val="single" w:sz="6" w:space="0" w:color="auto"/>
              <w:left w:val="single" w:sz="6" w:space="0" w:color="auto"/>
              <w:bottom w:val="dotted"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483.424.256</w:t>
            </w:r>
          </w:p>
        </w:tc>
        <w:tc>
          <w:tcPr>
            <w:tcW w:w="932" w:type="pct"/>
            <w:tcBorders>
              <w:top w:val="single" w:sz="6" w:space="0" w:color="auto"/>
              <w:left w:val="single" w:sz="6" w:space="0" w:color="auto"/>
              <w:bottom w:val="dotted"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235.498.634</w:t>
            </w:r>
          </w:p>
        </w:tc>
      </w:tr>
      <w:tr w:rsidR="00191689" w:rsidTr="002308E9">
        <w:trPr>
          <w:trHeight w:hRule="exact" w:val="312"/>
        </w:trPr>
        <w:tc>
          <w:tcPr>
            <w:tcW w:w="3103" w:type="pct"/>
            <w:tcBorders>
              <w:top w:val="dotted" w:sz="6" w:space="0" w:color="auto"/>
              <w:left w:val="single" w:sz="2" w:space="0" w:color="000000"/>
              <w:bottom w:val="dotted" w:sz="6" w:space="0" w:color="auto"/>
              <w:right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Công ty con </w:t>
            </w:r>
          </w:p>
        </w:tc>
        <w:tc>
          <w:tcPr>
            <w:tcW w:w="965" w:type="pct"/>
            <w:tcBorders>
              <w:top w:val="dotted" w:sz="6" w:space="0" w:color="auto"/>
              <w:left w:val="single" w:sz="6" w:space="0" w:color="auto"/>
              <w:bottom w:val="dotted"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103.178.432</w:t>
            </w:r>
          </w:p>
        </w:tc>
        <w:tc>
          <w:tcPr>
            <w:tcW w:w="932" w:type="pct"/>
            <w:tcBorders>
              <w:top w:val="dotted" w:sz="6" w:space="0" w:color="auto"/>
              <w:left w:val="single" w:sz="6" w:space="0" w:color="auto"/>
              <w:bottom w:val="dotted"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23.416.832</w:t>
            </w:r>
          </w:p>
        </w:tc>
      </w:tr>
      <w:tr w:rsidR="00191689" w:rsidTr="002308E9">
        <w:trPr>
          <w:trHeight w:hRule="exact" w:val="312"/>
        </w:trPr>
        <w:tc>
          <w:tcPr>
            <w:tcW w:w="3103" w:type="pct"/>
            <w:tcBorders>
              <w:top w:val="dotted" w:sz="6" w:space="0" w:color="auto"/>
              <w:left w:val="single" w:sz="2" w:space="0" w:color="000000"/>
              <w:bottom w:val="single"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p>
        </w:tc>
        <w:tc>
          <w:tcPr>
            <w:tcW w:w="965" w:type="pct"/>
            <w:tcBorders>
              <w:top w:val="dotted"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p>
        </w:tc>
        <w:tc>
          <w:tcPr>
            <w:tcW w:w="932" w:type="pct"/>
            <w:tcBorders>
              <w:top w:val="dotted"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p>
        </w:tc>
      </w:tr>
      <w:tr w:rsidR="00191689" w:rsidTr="002308E9">
        <w:trPr>
          <w:trHeight w:val="382"/>
        </w:trPr>
        <w:tc>
          <w:tcPr>
            <w:tcW w:w="3103" w:type="pct"/>
            <w:tcBorders>
              <w:top w:val="single" w:sz="6" w:space="0" w:color="auto"/>
              <w:left w:val="single" w:sz="2" w:space="0" w:color="000000"/>
              <w:bottom w:val="single" w:sz="6" w:space="0" w:color="auto"/>
              <w:right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965" w:type="pct"/>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586.602.688</w:t>
            </w:r>
          </w:p>
        </w:tc>
        <w:tc>
          <w:tcPr>
            <w:tcW w:w="932" w:type="pct"/>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258.915.466</w:t>
            </w:r>
          </w:p>
        </w:tc>
      </w:tr>
      <w:tr w:rsidR="00191689" w:rsidTr="002308E9">
        <w:trPr>
          <w:trHeight w:hRule="exact" w:val="284"/>
        </w:trPr>
        <w:tc>
          <w:tcPr>
            <w:tcW w:w="3103" w:type="pct"/>
            <w:tcBorders>
              <w:top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65" w:type="pct"/>
            <w:tcBorders>
              <w:top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32" w:type="pct"/>
            <w:tcBorders>
              <w:top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p>
        </w:tc>
      </w:tr>
      <w:tr w:rsidR="00191689" w:rsidTr="002308E9">
        <w:trPr>
          <w:trHeight w:val="326"/>
        </w:trPr>
        <w:tc>
          <w:tcPr>
            <w:tcW w:w="3103" w:type="pct"/>
            <w:tcBorders>
              <w:bottom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04.  HÀNG TỒN KHO</w:t>
            </w:r>
          </w:p>
        </w:tc>
        <w:tc>
          <w:tcPr>
            <w:tcW w:w="965" w:type="pct"/>
            <w:tcBorders>
              <w:bottom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32" w:type="pct"/>
            <w:tcBorders>
              <w:bottom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p>
        </w:tc>
      </w:tr>
      <w:tr w:rsidR="00191689" w:rsidTr="002308E9">
        <w:trPr>
          <w:trHeight w:val="382"/>
        </w:trPr>
        <w:tc>
          <w:tcPr>
            <w:tcW w:w="3103" w:type="pct"/>
            <w:tcBorders>
              <w:top w:val="single" w:sz="6" w:space="0" w:color="auto"/>
              <w:left w:val="single" w:sz="2" w:space="0" w:color="000000"/>
              <w:bottom w:val="single" w:sz="6" w:space="0" w:color="auto"/>
              <w:right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965" w:type="pct"/>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932" w:type="pct"/>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191689" w:rsidTr="002308E9">
        <w:trPr>
          <w:trHeight w:hRule="exact" w:val="340"/>
        </w:trPr>
        <w:tc>
          <w:tcPr>
            <w:tcW w:w="3103" w:type="pct"/>
            <w:tcBorders>
              <w:top w:val="single" w:sz="6" w:space="0" w:color="auto"/>
              <w:left w:val="single" w:sz="2" w:space="0" w:color="000000"/>
              <w:bottom w:val="dotted" w:sz="6" w:space="0" w:color="auto"/>
              <w:right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Nguyên liệu, Vật liệu</w:t>
            </w:r>
          </w:p>
        </w:tc>
        <w:tc>
          <w:tcPr>
            <w:tcW w:w="965" w:type="pct"/>
            <w:tcBorders>
              <w:top w:val="single" w:sz="6" w:space="0" w:color="auto"/>
              <w:left w:val="single" w:sz="6" w:space="0" w:color="auto"/>
              <w:bottom w:val="dotted"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34.197.617.337</w:t>
            </w:r>
          </w:p>
        </w:tc>
        <w:tc>
          <w:tcPr>
            <w:tcW w:w="932" w:type="pct"/>
            <w:tcBorders>
              <w:top w:val="single" w:sz="6" w:space="0" w:color="auto"/>
              <w:left w:val="single" w:sz="6" w:space="0" w:color="auto"/>
              <w:bottom w:val="dotted"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11.065.536.173</w:t>
            </w:r>
          </w:p>
        </w:tc>
      </w:tr>
      <w:tr w:rsidR="00191689" w:rsidTr="002308E9">
        <w:trPr>
          <w:trHeight w:hRule="exact" w:val="312"/>
        </w:trPr>
        <w:tc>
          <w:tcPr>
            <w:tcW w:w="3103" w:type="pct"/>
            <w:tcBorders>
              <w:top w:val="dotted" w:sz="6" w:space="0" w:color="auto"/>
              <w:left w:val="single" w:sz="2" w:space="0" w:color="000000"/>
              <w:bottom w:val="dotted" w:sz="6" w:space="0" w:color="auto"/>
              <w:right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hàng tồn kho</w:t>
            </w:r>
          </w:p>
        </w:tc>
        <w:tc>
          <w:tcPr>
            <w:tcW w:w="965" w:type="pct"/>
            <w:tcBorders>
              <w:top w:val="dotted" w:sz="6" w:space="0" w:color="auto"/>
              <w:left w:val="single" w:sz="6" w:space="0" w:color="auto"/>
              <w:bottom w:val="dotted"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-2.835.501</w:t>
            </w:r>
          </w:p>
        </w:tc>
        <w:tc>
          <w:tcPr>
            <w:tcW w:w="932" w:type="pct"/>
            <w:tcBorders>
              <w:top w:val="dotted" w:sz="6" w:space="0" w:color="auto"/>
              <w:left w:val="single" w:sz="6" w:space="0" w:color="auto"/>
              <w:bottom w:val="dotted"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-5.281.497</w:t>
            </w:r>
          </w:p>
        </w:tc>
      </w:tr>
      <w:tr w:rsidR="00191689" w:rsidTr="002308E9">
        <w:trPr>
          <w:trHeight w:hRule="exact" w:val="312"/>
        </w:trPr>
        <w:tc>
          <w:tcPr>
            <w:tcW w:w="3103" w:type="pct"/>
            <w:tcBorders>
              <w:top w:val="dotted" w:sz="6" w:space="0" w:color="auto"/>
              <w:left w:val="single" w:sz="2" w:space="0" w:color="000000"/>
              <w:bottom w:val="dotted" w:sz="6" w:space="0" w:color="auto"/>
              <w:right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Công cụ, dụng cụ</w:t>
            </w:r>
          </w:p>
        </w:tc>
        <w:tc>
          <w:tcPr>
            <w:tcW w:w="965" w:type="pct"/>
            <w:tcBorders>
              <w:top w:val="dotted" w:sz="6" w:space="0" w:color="auto"/>
              <w:left w:val="single" w:sz="6" w:space="0" w:color="auto"/>
              <w:bottom w:val="dotted"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512.655.992</w:t>
            </w:r>
          </w:p>
        </w:tc>
        <w:tc>
          <w:tcPr>
            <w:tcW w:w="932" w:type="pct"/>
            <w:tcBorders>
              <w:top w:val="dotted" w:sz="6" w:space="0" w:color="auto"/>
              <w:left w:val="single" w:sz="6" w:space="0" w:color="auto"/>
              <w:bottom w:val="dotted"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494.427.926</w:t>
            </w:r>
          </w:p>
        </w:tc>
      </w:tr>
      <w:tr w:rsidR="00191689" w:rsidTr="002308E9">
        <w:trPr>
          <w:trHeight w:hRule="exact" w:val="312"/>
        </w:trPr>
        <w:tc>
          <w:tcPr>
            <w:tcW w:w="3103" w:type="pct"/>
            <w:tcBorders>
              <w:top w:val="dotted" w:sz="6" w:space="0" w:color="auto"/>
              <w:left w:val="single" w:sz="2" w:space="0" w:color="000000"/>
              <w:bottom w:val="dotted" w:sz="6" w:space="0" w:color="auto"/>
              <w:right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sản xuất kinh doanh dở dang</w:t>
            </w:r>
          </w:p>
        </w:tc>
        <w:tc>
          <w:tcPr>
            <w:tcW w:w="965" w:type="pct"/>
            <w:tcBorders>
              <w:top w:val="dotted" w:sz="6" w:space="0" w:color="auto"/>
              <w:left w:val="single" w:sz="6" w:space="0" w:color="auto"/>
              <w:bottom w:val="dotted"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74.405.978.934</w:t>
            </w:r>
          </w:p>
        </w:tc>
        <w:tc>
          <w:tcPr>
            <w:tcW w:w="932" w:type="pct"/>
            <w:tcBorders>
              <w:top w:val="dotted" w:sz="6" w:space="0" w:color="auto"/>
              <w:left w:val="single" w:sz="6" w:space="0" w:color="auto"/>
              <w:bottom w:val="dotted"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66.929.732.439</w:t>
            </w:r>
          </w:p>
        </w:tc>
      </w:tr>
      <w:tr w:rsidR="00191689" w:rsidTr="002308E9">
        <w:trPr>
          <w:trHeight w:hRule="exact" w:val="312"/>
        </w:trPr>
        <w:tc>
          <w:tcPr>
            <w:tcW w:w="3103" w:type="pct"/>
            <w:tcBorders>
              <w:top w:val="dotted" w:sz="6" w:space="0" w:color="auto"/>
              <w:left w:val="single" w:sz="2" w:space="0" w:color="000000"/>
              <w:bottom w:val="dotted" w:sz="6" w:space="0" w:color="auto"/>
              <w:right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Thành phẩm</w:t>
            </w:r>
          </w:p>
        </w:tc>
        <w:tc>
          <w:tcPr>
            <w:tcW w:w="965" w:type="pct"/>
            <w:tcBorders>
              <w:top w:val="dotted" w:sz="6" w:space="0" w:color="auto"/>
              <w:left w:val="single" w:sz="6" w:space="0" w:color="auto"/>
              <w:bottom w:val="dotted"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34.137.656.733</w:t>
            </w:r>
          </w:p>
        </w:tc>
        <w:tc>
          <w:tcPr>
            <w:tcW w:w="932" w:type="pct"/>
            <w:tcBorders>
              <w:top w:val="dotted" w:sz="6" w:space="0" w:color="auto"/>
              <w:left w:val="single" w:sz="6" w:space="0" w:color="auto"/>
              <w:bottom w:val="dotted"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13.978.631.087</w:t>
            </w:r>
          </w:p>
        </w:tc>
      </w:tr>
      <w:tr w:rsidR="00191689" w:rsidTr="002308E9">
        <w:trPr>
          <w:trHeight w:hRule="exact" w:val="312"/>
        </w:trPr>
        <w:tc>
          <w:tcPr>
            <w:tcW w:w="3103" w:type="pct"/>
            <w:tcBorders>
              <w:top w:val="dotted" w:sz="6" w:space="0" w:color="auto"/>
              <w:left w:val="single" w:sz="2" w:space="0" w:color="000000"/>
              <w:bottom w:val="dotted" w:sz="6" w:space="0" w:color="auto"/>
              <w:right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Hàng hoá </w:t>
            </w:r>
          </w:p>
        </w:tc>
        <w:tc>
          <w:tcPr>
            <w:tcW w:w="965" w:type="pct"/>
            <w:tcBorders>
              <w:top w:val="dotted" w:sz="6" w:space="0" w:color="auto"/>
              <w:left w:val="single" w:sz="6" w:space="0" w:color="auto"/>
              <w:bottom w:val="dotted"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183.340.151</w:t>
            </w:r>
          </w:p>
        </w:tc>
        <w:tc>
          <w:tcPr>
            <w:tcW w:w="932" w:type="pct"/>
            <w:tcBorders>
              <w:top w:val="dotted" w:sz="6" w:space="0" w:color="auto"/>
              <w:left w:val="single" w:sz="6" w:space="0" w:color="auto"/>
              <w:bottom w:val="dotted"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257.919.574</w:t>
            </w:r>
          </w:p>
        </w:tc>
      </w:tr>
      <w:tr w:rsidR="00191689" w:rsidTr="002308E9">
        <w:trPr>
          <w:trHeight w:hRule="exact" w:val="312"/>
        </w:trPr>
        <w:tc>
          <w:tcPr>
            <w:tcW w:w="3103" w:type="pct"/>
            <w:tcBorders>
              <w:top w:val="dotted" w:sz="6" w:space="0" w:color="auto"/>
              <w:left w:val="single" w:sz="2" w:space="0" w:color="000000"/>
              <w:bottom w:val="single"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p>
        </w:tc>
        <w:tc>
          <w:tcPr>
            <w:tcW w:w="965" w:type="pct"/>
            <w:tcBorders>
              <w:top w:val="dotted"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p>
        </w:tc>
        <w:tc>
          <w:tcPr>
            <w:tcW w:w="932" w:type="pct"/>
            <w:tcBorders>
              <w:top w:val="dotted"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p>
        </w:tc>
      </w:tr>
      <w:tr w:rsidR="00191689" w:rsidTr="002308E9">
        <w:trPr>
          <w:trHeight w:val="382"/>
        </w:trPr>
        <w:tc>
          <w:tcPr>
            <w:tcW w:w="3103" w:type="pct"/>
            <w:tcBorders>
              <w:top w:val="single" w:sz="6" w:space="0" w:color="auto"/>
              <w:left w:val="single" w:sz="2" w:space="0" w:color="000000"/>
              <w:bottom w:val="single" w:sz="6" w:space="0" w:color="auto"/>
              <w:right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965" w:type="pct"/>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143.434.413.646</w:t>
            </w:r>
          </w:p>
        </w:tc>
        <w:tc>
          <w:tcPr>
            <w:tcW w:w="932" w:type="pct"/>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92.720.965.702</w:t>
            </w:r>
          </w:p>
        </w:tc>
      </w:tr>
      <w:tr w:rsidR="00191689" w:rsidTr="002308E9">
        <w:trPr>
          <w:trHeight w:val="382"/>
        </w:trPr>
        <w:tc>
          <w:tcPr>
            <w:tcW w:w="4068" w:type="pct"/>
            <w:gridSpan w:val="2"/>
            <w:tcBorders>
              <w:top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Ghi chú: Số dư  đầu năm nay có điều chỉnh  Số cuối năm 2010 :</w:t>
            </w:r>
          </w:p>
        </w:tc>
        <w:tc>
          <w:tcPr>
            <w:tcW w:w="932" w:type="pct"/>
            <w:tcBorders>
              <w:top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color w:val="000000"/>
                <w:sz w:val="24"/>
                <w:szCs w:val="24"/>
              </w:rPr>
            </w:pPr>
          </w:p>
        </w:tc>
      </w:tr>
      <w:tr w:rsidR="00191689" w:rsidTr="002308E9">
        <w:trPr>
          <w:trHeight w:val="286"/>
        </w:trPr>
        <w:tc>
          <w:tcPr>
            <w:tcW w:w="5000" w:type="pct"/>
            <w:gridSpan w:val="3"/>
            <w:vAlign w:val="center"/>
          </w:tcPr>
          <w:p w:rsidR="00191689" w:rsidRDefault="0019168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Chi phí  sản xuất kinh doanh dở dang sang Thành phẩm số tiền:  322.581.177đồng</w:t>
            </w:r>
          </w:p>
        </w:tc>
      </w:tr>
      <w:tr w:rsidR="00191689" w:rsidTr="002308E9">
        <w:trPr>
          <w:trHeight w:hRule="exact" w:val="227"/>
        </w:trPr>
        <w:tc>
          <w:tcPr>
            <w:tcW w:w="3103" w:type="pct"/>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p>
        </w:tc>
        <w:tc>
          <w:tcPr>
            <w:tcW w:w="965" w:type="pct"/>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p>
        </w:tc>
        <w:tc>
          <w:tcPr>
            <w:tcW w:w="932" w:type="pct"/>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p>
        </w:tc>
      </w:tr>
      <w:tr w:rsidR="00191689" w:rsidTr="002308E9">
        <w:trPr>
          <w:trHeight w:val="382"/>
        </w:trPr>
        <w:tc>
          <w:tcPr>
            <w:tcW w:w="3103" w:type="pct"/>
            <w:tcBorders>
              <w:bottom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05. THUẾ VÀ CÁC KHOẢN PHẢI THU NHÀ NƯỚC</w:t>
            </w:r>
          </w:p>
        </w:tc>
        <w:tc>
          <w:tcPr>
            <w:tcW w:w="965" w:type="pct"/>
            <w:tcBorders>
              <w:bottom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32" w:type="pct"/>
            <w:tcBorders>
              <w:bottom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p>
        </w:tc>
      </w:tr>
      <w:tr w:rsidR="00191689" w:rsidTr="002308E9">
        <w:trPr>
          <w:trHeight w:val="382"/>
        </w:trPr>
        <w:tc>
          <w:tcPr>
            <w:tcW w:w="3103" w:type="pct"/>
            <w:tcBorders>
              <w:top w:val="single" w:sz="6" w:space="0" w:color="auto"/>
              <w:left w:val="single" w:sz="6" w:space="0" w:color="auto"/>
              <w:bottom w:val="single" w:sz="6" w:space="0" w:color="auto"/>
              <w:right w:val="single" w:sz="6" w:space="0" w:color="auto"/>
            </w:tcBorders>
            <w:vAlign w:val="center"/>
          </w:tcPr>
          <w:p w:rsidR="00191689" w:rsidRDefault="00191689" w:rsidP="002308E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965" w:type="pct"/>
            <w:tcBorders>
              <w:top w:val="single" w:sz="6" w:space="0" w:color="auto"/>
              <w:left w:val="single" w:sz="6" w:space="0" w:color="auto"/>
              <w:bottom w:val="single" w:sz="6" w:space="0" w:color="auto"/>
              <w:right w:val="single" w:sz="6" w:space="0" w:color="auto"/>
            </w:tcBorders>
            <w:vAlign w:val="center"/>
          </w:tcPr>
          <w:p w:rsidR="00191689" w:rsidRDefault="00191689" w:rsidP="002308E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932" w:type="pct"/>
            <w:tcBorders>
              <w:top w:val="single" w:sz="6" w:space="0" w:color="auto"/>
              <w:left w:val="single" w:sz="6" w:space="0" w:color="auto"/>
              <w:bottom w:val="single" w:sz="6" w:space="0" w:color="auto"/>
              <w:right w:val="single" w:sz="6" w:space="0" w:color="auto"/>
            </w:tcBorders>
            <w:vAlign w:val="center"/>
          </w:tcPr>
          <w:p w:rsidR="00191689" w:rsidRDefault="00191689" w:rsidP="002308E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191689" w:rsidTr="002308E9">
        <w:trPr>
          <w:trHeight w:hRule="exact" w:val="340"/>
        </w:trPr>
        <w:tc>
          <w:tcPr>
            <w:tcW w:w="3103" w:type="pct"/>
            <w:tcBorders>
              <w:top w:val="single" w:sz="6" w:space="0" w:color="auto"/>
              <w:left w:val="single" w:sz="2" w:space="0" w:color="000000"/>
              <w:bottom w:val="dotted" w:sz="6" w:space="0" w:color="auto"/>
              <w:right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Thuế môn bài </w:t>
            </w:r>
          </w:p>
        </w:tc>
        <w:tc>
          <w:tcPr>
            <w:tcW w:w="965" w:type="pct"/>
            <w:tcBorders>
              <w:top w:val="single" w:sz="6" w:space="0" w:color="auto"/>
              <w:left w:val="single" w:sz="6" w:space="0" w:color="auto"/>
              <w:bottom w:val="dotted"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32" w:type="pct"/>
            <w:tcBorders>
              <w:top w:val="single" w:sz="6" w:space="0" w:color="auto"/>
              <w:left w:val="single" w:sz="6" w:space="0" w:color="auto"/>
              <w:bottom w:val="dotted"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2.000.000</w:t>
            </w:r>
          </w:p>
        </w:tc>
      </w:tr>
      <w:tr w:rsidR="00191689" w:rsidTr="002308E9">
        <w:trPr>
          <w:trHeight w:hRule="exact" w:val="312"/>
        </w:trPr>
        <w:tc>
          <w:tcPr>
            <w:tcW w:w="3103" w:type="pct"/>
            <w:tcBorders>
              <w:top w:val="dotted" w:sz="6" w:space="0" w:color="auto"/>
              <w:left w:val="single" w:sz="2" w:space="0" w:color="000000"/>
              <w:bottom w:val="single" w:sz="6" w:space="0" w:color="auto"/>
              <w:right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color w:val="000000"/>
                <w:sz w:val="24"/>
                <w:szCs w:val="24"/>
              </w:rPr>
            </w:pPr>
          </w:p>
        </w:tc>
        <w:tc>
          <w:tcPr>
            <w:tcW w:w="965" w:type="pct"/>
            <w:tcBorders>
              <w:top w:val="dotted"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p>
        </w:tc>
        <w:tc>
          <w:tcPr>
            <w:tcW w:w="932" w:type="pct"/>
            <w:tcBorders>
              <w:top w:val="dotted"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p>
        </w:tc>
      </w:tr>
      <w:tr w:rsidR="00191689" w:rsidTr="002308E9">
        <w:trPr>
          <w:trHeight w:hRule="exact" w:val="340"/>
        </w:trPr>
        <w:tc>
          <w:tcPr>
            <w:tcW w:w="3103" w:type="pct"/>
            <w:tcBorders>
              <w:top w:val="single" w:sz="6" w:space="0" w:color="auto"/>
              <w:left w:val="single" w:sz="2" w:space="0" w:color="000000"/>
              <w:bottom w:val="single" w:sz="6" w:space="0" w:color="auto"/>
              <w:right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965" w:type="pct"/>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932" w:type="pct"/>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2.000.000</w:t>
            </w:r>
          </w:p>
        </w:tc>
      </w:tr>
    </w:tbl>
    <w:p w:rsidR="00C7529C" w:rsidRDefault="00C7529C">
      <w:pPr>
        <w:rPr>
          <w:rFonts w:ascii="Times New Roman" w:hAnsi="Times New Roman" w:cs="Times New Roman"/>
          <w:b/>
          <w:bCs/>
          <w:sz w:val="28"/>
          <w:szCs w:val="28"/>
          <w:u w:val="single"/>
        </w:rPr>
        <w:sectPr w:rsidR="00C7529C" w:rsidSect="00F06329">
          <w:pgSz w:w="11907" w:h="16840" w:code="9"/>
          <w:pgMar w:top="1134" w:right="1134" w:bottom="1134" w:left="1418" w:header="567" w:footer="567" w:gutter="0"/>
          <w:cols w:space="720"/>
          <w:docGrid w:linePitch="381"/>
        </w:sectPr>
      </w:pPr>
      <w:r>
        <w:rPr>
          <w:rFonts w:ascii="Times New Roman" w:hAnsi="Times New Roman" w:cs="Times New Roman"/>
          <w:b/>
          <w:bCs/>
          <w:sz w:val="28"/>
          <w:szCs w:val="28"/>
          <w:u w:val="single"/>
        </w:rPr>
        <w:br w:type="page"/>
      </w:r>
    </w:p>
    <w:tbl>
      <w:tblPr>
        <w:tblW w:w="5000" w:type="pct"/>
        <w:tblCellMar>
          <w:left w:w="30" w:type="dxa"/>
          <w:right w:w="30" w:type="dxa"/>
        </w:tblCellMar>
        <w:tblLook w:val="0000"/>
      </w:tblPr>
      <w:tblGrid>
        <w:gridCol w:w="4401"/>
        <w:gridCol w:w="1753"/>
        <w:gridCol w:w="1753"/>
        <w:gridCol w:w="1753"/>
        <w:gridCol w:w="1607"/>
        <w:gridCol w:w="1612"/>
        <w:gridCol w:w="1753"/>
      </w:tblGrid>
      <w:tr w:rsidR="00741EBB" w:rsidTr="00741EBB">
        <w:trPr>
          <w:trHeight w:val="413"/>
        </w:trPr>
        <w:tc>
          <w:tcPr>
            <w:tcW w:w="5000" w:type="pct"/>
            <w:gridSpan w:val="7"/>
          </w:tcPr>
          <w:p w:rsidR="00741EBB" w:rsidRDefault="00741E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08. TĂNG GIẢM TÀI SẢN CỐ ĐỊNH HỮU HÌNH HỢP NHẤT QUÝ III NĂM  2011</w:t>
            </w:r>
          </w:p>
        </w:tc>
      </w:tr>
      <w:tr w:rsidR="00741EBB" w:rsidTr="00741EBB">
        <w:trPr>
          <w:trHeight w:val="814"/>
        </w:trPr>
        <w:tc>
          <w:tcPr>
            <w:tcW w:w="1504"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KHOẢN MỤC</w:t>
            </w:r>
          </w:p>
        </w:tc>
        <w:tc>
          <w:tcPr>
            <w:tcW w:w="599"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NHÀ CỬA </w:t>
            </w:r>
          </w:p>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VẬT KIẾN TRÚC </w:t>
            </w:r>
          </w:p>
        </w:tc>
        <w:tc>
          <w:tcPr>
            <w:tcW w:w="599"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MÁY MÓC</w:t>
            </w:r>
          </w:p>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THIẾT BỊ </w:t>
            </w:r>
          </w:p>
        </w:tc>
        <w:tc>
          <w:tcPr>
            <w:tcW w:w="599"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PHƯƠNG TIỆN </w:t>
            </w:r>
          </w:p>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VẬN TẢI</w:t>
            </w:r>
          </w:p>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TRUYỀN DẪN</w:t>
            </w:r>
          </w:p>
        </w:tc>
        <w:tc>
          <w:tcPr>
            <w:tcW w:w="549"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T.BỊ DỤNG </w:t>
            </w:r>
          </w:p>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CỤ QUẢN LÝ </w:t>
            </w:r>
          </w:p>
        </w:tc>
        <w:tc>
          <w:tcPr>
            <w:tcW w:w="551"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TSCĐ</w:t>
            </w:r>
          </w:p>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KHÁC</w:t>
            </w:r>
          </w:p>
        </w:tc>
        <w:tc>
          <w:tcPr>
            <w:tcW w:w="599"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CỘNG </w:t>
            </w:r>
          </w:p>
        </w:tc>
      </w:tr>
      <w:tr w:rsidR="00741EBB" w:rsidTr="00741EBB">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A) NGUYÊN GIÁ TSCĐ HỮU HÌNH</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u w:val="single"/>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4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5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u w:val="single"/>
              </w:rPr>
            </w:pPr>
          </w:p>
        </w:tc>
      </w:tr>
      <w:tr w:rsidR="00741EBB" w:rsidTr="00741EBB">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kỳ</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16.335.877.418</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49.970.252.475</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10.754.557.812</w:t>
            </w:r>
          </w:p>
        </w:tc>
        <w:tc>
          <w:tcPr>
            <w:tcW w:w="54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8.555.378.423</w:t>
            </w:r>
          </w:p>
        </w:tc>
        <w:tc>
          <w:tcPr>
            <w:tcW w:w="55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2.914.927.561</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88.530.993.689</w:t>
            </w:r>
          </w:p>
        </w:tc>
      </w:tr>
      <w:tr w:rsidR="00741EBB" w:rsidTr="00741EBB">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Mua trong kỳ</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4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54.663.636</w:t>
            </w:r>
          </w:p>
        </w:tc>
        <w:tc>
          <w:tcPr>
            <w:tcW w:w="55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54.663.636</w:t>
            </w:r>
          </w:p>
        </w:tc>
      </w:tr>
      <w:tr w:rsidR="00741EBB" w:rsidTr="00741EBB">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Đầu tư XDCB hoàn thành</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4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5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r>
      <w:tr w:rsidR="00741EBB" w:rsidTr="00741EBB">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khác</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4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5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r>
      <w:tr w:rsidR="00741EBB" w:rsidTr="00741EBB">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-Điều chỉnh</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4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5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r>
      <w:tr w:rsidR="00741EBB" w:rsidTr="00741EBB">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Thanh lý nhượng bán</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4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5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r>
      <w:tr w:rsidR="00741EBB" w:rsidTr="00741EBB">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Khác </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4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5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r>
      <w:tr w:rsidR="00741EBB" w:rsidTr="00741EBB">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16.335.877.418</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49.970.252.475</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10.754.557.812</w:t>
            </w:r>
          </w:p>
        </w:tc>
        <w:tc>
          <w:tcPr>
            <w:tcW w:w="54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8.610.042.059</w:t>
            </w:r>
          </w:p>
        </w:tc>
        <w:tc>
          <w:tcPr>
            <w:tcW w:w="55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2.914.927.561</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88.585.657.325</w:t>
            </w:r>
          </w:p>
        </w:tc>
      </w:tr>
      <w:tr w:rsidR="00741EBB" w:rsidTr="00741EBB">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B) GIÁ TRỊ HAO MÒN LUỸ KẾ </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4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5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741EBB">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kỳ</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6.540.265.496</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32.643.857.202</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8.942.006.851</w:t>
            </w:r>
          </w:p>
        </w:tc>
        <w:tc>
          <w:tcPr>
            <w:tcW w:w="54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4.656.784.125</w:t>
            </w:r>
          </w:p>
        </w:tc>
        <w:tc>
          <w:tcPr>
            <w:tcW w:w="55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450.146.941</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53.233.060.615</w:t>
            </w:r>
          </w:p>
        </w:tc>
      </w:tr>
      <w:tr w:rsidR="00741EBB" w:rsidTr="00741EBB">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Khấu hao trong kỳ </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207.379.976</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1.731.973.209</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264.329.536</w:t>
            </w:r>
          </w:p>
        </w:tc>
        <w:tc>
          <w:tcPr>
            <w:tcW w:w="54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259.766.358</w:t>
            </w:r>
          </w:p>
        </w:tc>
        <w:tc>
          <w:tcPr>
            <w:tcW w:w="55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71.314.365</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2.534.763.444</w:t>
            </w:r>
          </w:p>
        </w:tc>
      </w:tr>
      <w:tr w:rsidR="00741EBB" w:rsidTr="00741EBB">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Điều chỉnh tăng</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4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5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r>
      <w:tr w:rsidR="00741EBB" w:rsidTr="00741EBB">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Điều chỉnh giảm </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4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5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r>
      <w:tr w:rsidR="00741EBB" w:rsidTr="00741EBB">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6.747.645.472</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34.375.830.411</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9.206.336.387</w:t>
            </w:r>
          </w:p>
        </w:tc>
        <w:tc>
          <w:tcPr>
            <w:tcW w:w="54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4.916.550.483</w:t>
            </w:r>
          </w:p>
        </w:tc>
        <w:tc>
          <w:tcPr>
            <w:tcW w:w="55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521.461.306</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55.767.824.059</w:t>
            </w:r>
          </w:p>
        </w:tc>
      </w:tr>
      <w:tr w:rsidR="00741EBB" w:rsidTr="00741EBB">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 GIÁ TRỊ CÒN LẠI CỦA TSCĐ HỮU HÌNH</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4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741EBB">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01.07.2011</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9.795.611.922</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17.326.395.273</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1.812.550.961</w:t>
            </w:r>
          </w:p>
        </w:tc>
        <w:tc>
          <w:tcPr>
            <w:tcW w:w="54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3.898.594.298</w:t>
            </w:r>
          </w:p>
        </w:tc>
        <w:tc>
          <w:tcPr>
            <w:tcW w:w="55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2.464.780.620</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35.297.933.074</w:t>
            </w:r>
          </w:p>
        </w:tc>
      </w:tr>
      <w:tr w:rsidR="00741EBB" w:rsidTr="00741EBB">
        <w:trPr>
          <w:trHeight w:val="382"/>
        </w:trPr>
        <w:tc>
          <w:tcPr>
            <w:tcW w:w="1504" w:type="pct"/>
            <w:tcBorders>
              <w:top w:val="dotted" w:sz="6" w:space="0" w:color="auto"/>
              <w:left w:val="single" w:sz="6" w:space="0" w:color="auto"/>
              <w:bottom w:val="single" w:sz="2"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30.09.2011</w:t>
            </w:r>
          </w:p>
        </w:tc>
        <w:tc>
          <w:tcPr>
            <w:tcW w:w="599" w:type="pct"/>
            <w:tcBorders>
              <w:top w:val="dotted" w:sz="6" w:space="0" w:color="auto"/>
              <w:left w:val="single" w:sz="6" w:space="0" w:color="auto"/>
              <w:bottom w:val="single" w:sz="2"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9.588.231.946</w:t>
            </w:r>
          </w:p>
        </w:tc>
        <w:tc>
          <w:tcPr>
            <w:tcW w:w="599" w:type="pct"/>
            <w:tcBorders>
              <w:top w:val="dotted" w:sz="6" w:space="0" w:color="auto"/>
              <w:left w:val="single" w:sz="6" w:space="0" w:color="auto"/>
              <w:bottom w:val="single" w:sz="2"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15.594.422.064</w:t>
            </w:r>
          </w:p>
        </w:tc>
        <w:tc>
          <w:tcPr>
            <w:tcW w:w="599" w:type="pct"/>
            <w:tcBorders>
              <w:top w:val="dotted" w:sz="6" w:space="0" w:color="auto"/>
              <w:left w:val="single" w:sz="6" w:space="0" w:color="auto"/>
              <w:bottom w:val="single" w:sz="2"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1.548.221.425</w:t>
            </w:r>
          </w:p>
        </w:tc>
        <w:tc>
          <w:tcPr>
            <w:tcW w:w="549" w:type="pct"/>
            <w:tcBorders>
              <w:top w:val="dotted" w:sz="6" w:space="0" w:color="auto"/>
              <w:left w:val="single" w:sz="6" w:space="0" w:color="auto"/>
              <w:bottom w:val="single" w:sz="2"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3.693.491.576</w:t>
            </w:r>
          </w:p>
        </w:tc>
        <w:tc>
          <w:tcPr>
            <w:tcW w:w="551" w:type="pct"/>
            <w:tcBorders>
              <w:top w:val="dotted" w:sz="6" w:space="0" w:color="auto"/>
              <w:left w:val="single" w:sz="6" w:space="0" w:color="auto"/>
              <w:bottom w:val="single" w:sz="2"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2.393.466.255</w:t>
            </w:r>
          </w:p>
        </w:tc>
        <w:tc>
          <w:tcPr>
            <w:tcW w:w="599" w:type="pct"/>
            <w:tcBorders>
              <w:top w:val="dotted" w:sz="6" w:space="0" w:color="auto"/>
              <w:left w:val="single" w:sz="6" w:space="0" w:color="auto"/>
              <w:bottom w:val="single" w:sz="2"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32.817.833.266</w:t>
            </w:r>
          </w:p>
        </w:tc>
      </w:tr>
    </w:tbl>
    <w:p w:rsidR="00C7529C" w:rsidRDefault="00C7529C">
      <w:pPr>
        <w:rPr>
          <w:rFonts w:ascii="Times New Roman" w:hAnsi="Times New Roman" w:cs="Times New Roman"/>
          <w:b/>
          <w:bCs/>
          <w:sz w:val="28"/>
          <w:szCs w:val="28"/>
          <w:u w:val="single"/>
        </w:rPr>
      </w:pPr>
    </w:p>
    <w:tbl>
      <w:tblPr>
        <w:tblW w:w="5000" w:type="pct"/>
        <w:tblCellMar>
          <w:left w:w="30" w:type="dxa"/>
          <w:right w:w="30" w:type="dxa"/>
        </w:tblCellMar>
        <w:tblLook w:val="0000"/>
      </w:tblPr>
      <w:tblGrid>
        <w:gridCol w:w="4285"/>
        <w:gridCol w:w="1700"/>
        <w:gridCol w:w="1841"/>
        <w:gridCol w:w="1703"/>
        <w:gridCol w:w="1697"/>
        <w:gridCol w:w="1659"/>
        <w:gridCol w:w="1747"/>
      </w:tblGrid>
      <w:tr w:rsidR="00741EBB" w:rsidTr="00741EBB">
        <w:trPr>
          <w:trHeight w:val="413"/>
        </w:trPr>
        <w:tc>
          <w:tcPr>
            <w:tcW w:w="5000" w:type="pct"/>
            <w:gridSpan w:val="7"/>
          </w:tcPr>
          <w:p w:rsidR="00741EBB" w:rsidRDefault="00741E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10. TĂNG GIẢM TÀI SẢN CỐ ĐỊNH VÔ HÌNH HỢP NHẤT  QUÝ III NĂM  2011</w:t>
            </w:r>
          </w:p>
        </w:tc>
      </w:tr>
      <w:tr w:rsidR="00741EBB" w:rsidTr="00741EBB">
        <w:trPr>
          <w:trHeight w:val="286"/>
        </w:trPr>
        <w:tc>
          <w:tcPr>
            <w:tcW w:w="1464" w:type="pct"/>
            <w:tcBorders>
              <w:bottom w:val="single" w:sz="6" w:space="0" w:color="auto"/>
            </w:tcBorders>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bottom w:val="single" w:sz="6" w:space="0" w:color="auto"/>
            </w:tcBorders>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629" w:type="pct"/>
            <w:tcBorders>
              <w:bottom w:val="single" w:sz="6" w:space="0" w:color="auto"/>
            </w:tcBorders>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82" w:type="pct"/>
            <w:tcBorders>
              <w:bottom w:val="single" w:sz="6" w:space="0" w:color="auto"/>
            </w:tcBorders>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bottom w:val="single" w:sz="6" w:space="0" w:color="auto"/>
            </w:tcBorders>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pct"/>
            <w:tcBorders>
              <w:bottom w:val="single" w:sz="6" w:space="0" w:color="auto"/>
            </w:tcBorders>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7" w:type="pct"/>
            <w:tcBorders>
              <w:bottom w:val="single" w:sz="6" w:space="0" w:color="auto"/>
            </w:tcBorders>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r>
      <w:tr w:rsidR="00741EBB" w:rsidTr="00741EBB">
        <w:trPr>
          <w:trHeight w:hRule="exact" w:val="680"/>
        </w:trPr>
        <w:tc>
          <w:tcPr>
            <w:tcW w:w="1464"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KHOẢN MỤC</w:t>
            </w:r>
          </w:p>
        </w:tc>
        <w:tc>
          <w:tcPr>
            <w:tcW w:w="581"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QUYỀN SỬ </w:t>
            </w:r>
          </w:p>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DỤNG ĐẤT</w:t>
            </w:r>
          </w:p>
        </w:tc>
        <w:tc>
          <w:tcPr>
            <w:tcW w:w="629"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BẢN QUYỀN,</w:t>
            </w:r>
          </w:p>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BẰNG SÁNG CHẾ</w:t>
            </w:r>
          </w:p>
        </w:tc>
        <w:tc>
          <w:tcPr>
            <w:tcW w:w="582"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NHÃN HIỆU </w:t>
            </w:r>
          </w:p>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HÀNG HOÁ</w:t>
            </w:r>
          </w:p>
        </w:tc>
        <w:tc>
          <w:tcPr>
            <w:tcW w:w="580"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PHẦN  MỀM</w:t>
            </w:r>
          </w:p>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MÁY VI TÍNH</w:t>
            </w:r>
          </w:p>
        </w:tc>
        <w:tc>
          <w:tcPr>
            <w:tcW w:w="567"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TSCĐ VÔ</w:t>
            </w:r>
          </w:p>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HÌNHKHÁC</w:t>
            </w:r>
          </w:p>
        </w:tc>
        <w:tc>
          <w:tcPr>
            <w:tcW w:w="597"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CỘNG </w:t>
            </w:r>
          </w:p>
        </w:tc>
      </w:tr>
      <w:tr w:rsidR="00741EBB" w:rsidTr="00741EBB">
        <w:trPr>
          <w:trHeight w:val="341"/>
        </w:trPr>
        <w:tc>
          <w:tcPr>
            <w:tcW w:w="1464"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A) NGUYÊN GIÁ TSCĐ VÔ HÌNH</w:t>
            </w:r>
          </w:p>
        </w:tc>
        <w:tc>
          <w:tcPr>
            <w:tcW w:w="581"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u w:val="single"/>
              </w:rPr>
            </w:pPr>
          </w:p>
        </w:tc>
        <w:tc>
          <w:tcPr>
            <w:tcW w:w="629"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82"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80"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67"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97"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u w:val="single"/>
              </w:rPr>
            </w:pPr>
          </w:p>
        </w:tc>
      </w:tr>
      <w:tr w:rsidR="00741EBB"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kỳ</w:t>
            </w:r>
          </w:p>
        </w:tc>
        <w:tc>
          <w:tcPr>
            <w:tcW w:w="58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5.499.644.981</w:t>
            </w:r>
          </w:p>
        </w:tc>
        <w:tc>
          <w:tcPr>
            <w:tcW w:w="62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5.499.644.981</w:t>
            </w:r>
          </w:p>
        </w:tc>
      </w:tr>
      <w:tr w:rsidR="00741EBB"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Mua trong kỳ</w:t>
            </w:r>
          </w:p>
        </w:tc>
        <w:tc>
          <w:tcPr>
            <w:tcW w:w="58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2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Tạo ra từ nội bộ doanh nghiệp</w:t>
            </w:r>
          </w:p>
        </w:tc>
        <w:tc>
          <w:tcPr>
            <w:tcW w:w="58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62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do hợp nhất kinh doanh</w:t>
            </w:r>
          </w:p>
        </w:tc>
        <w:tc>
          <w:tcPr>
            <w:tcW w:w="58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62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khác</w:t>
            </w:r>
          </w:p>
        </w:tc>
        <w:tc>
          <w:tcPr>
            <w:tcW w:w="58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2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Thanh lý nhượng bán</w:t>
            </w:r>
          </w:p>
        </w:tc>
        <w:tc>
          <w:tcPr>
            <w:tcW w:w="58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62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khác</w:t>
            </w:r>
          </w:p>
        </w:tc>
        <w:tc>
          <w:tcPr>
            <w:tcW w:w="58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62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58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5.499.644.981</w:t>
            </w:r>
          </w:p>
        </w:tc>
        <w:tc>
          <w:tcPr>
            <w:tcW w:w="62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5.499.644.981</w:t>
            </w:r>
          </w:p>
        </w:tc>
      </w:tr>
      <w:tr w:rsidR="00741EBB"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B) GIÁ TRỊ HAO MÒN LUỸ KẾ </w:t>
            </w:r>
          </w:p>
        </w:tc>
        <w:tc>
          <w:tcPr>
            <w:tcW w:w="58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2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kỳ</w:t>
            </w:r>
          </w:p>
        </w:tc>
        <w:tc>
          <w:tcPr>
            <w:tcW w:w="58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524.139.902</w:t>
            </w:r>
          </w:p>
        </w:tc>
        <w:tc>
          <w:tcPr>
            <w:tcW w:w="62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524.139.902</w:t>
            </w:r>
          </w:p>
        </w:tc>
      </w:tr>
      <w:tr w:rsidR="00741EBB"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Khấu hao trong kỳ </w:t>
            </w:r>
          </w:p>
        </w:tc>
        <w:tc>
          <w:tcPr>
            <w:tcW w:w="58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20.773.941</w:t>
            </w:r>
          </w:p>
        </w:tc>
        <w:tc>
          <w:tcPr>
            <w:tcW w:w="62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20.773.941</w:t>
            </w:r>
          </w:p>
        </w:tc>
      </w:tr>
      <w:tr w:rsidR="00741EBB"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khác</w:t>
            </w:r>
          </w:p>
        </w:tc>
        <w:tc>
          <w:tcPr>
            <w:tcW w:w="58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2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Thanh lý, nhượng bán giảm khác</w:t>
            </w:r>
          </w:p>
        </w:tc>
        <w:tc>
          <w:tcPr>
            <w:tcW w:w="58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2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khác</w:t>
            </w:r>
          </w:p>
        </w:tc>
        <w:tc>
          <w:tcPr>
            <w:tcW w:w="58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2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58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544.913.843</w:t>
            </w:r>
          </w:p>
        </w:tc>
        <w:tc>
          <w:tcPr>
            <w:tcW w:w="62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544.913.843</w:t>
            </w:r>
          </w:p>
        </w:tc>
      </w:tr>
      <w:tr w:rsidR="00741EBB"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 GIÁ TRỊ CÒN LẠI CỦA TSCĐ VÔ HÌNH</w:t>
            </w:r>
          </w:p>
        </w:tc>
        <w:tc>
          <w:tcPr>
            <w:tcW w:w="58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2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01.07.2011</w:t>
            </w:r>
          </w:p>
        </w:tc>
        <w:tc>
          <w:tcPr>
            <w:tcW w:w="58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4.975.505.079</w:t>
            </w:r>
          </w:p>
        </w:tc>
        <w:tc>
          <w:tcPr>
            <w:tcW w:w="62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4.975.505.079</w:t>
            </w:r>
          </w:p>
        </w:tc>
      </w:tr>
      <w:tr w:rsidR="00741EBB" w:rsidTr="00741EBB">
        <w:trPr>
          <w:trHeight w:val="341"/>
        </w:trPr>
        <w:tc>
          <w:tcPr>
            <w:tcW w:w="1464" w:type="pct"/>
            <w:tcBorders>
              <w:top w:val="dotted"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30.09.2011</w:t>
            </w:r>
          </w:p>
        </w:tc>
        <w:tc>
          <w:tcPr>
            <w:tcW w:w="581" w:type="pct"/>
            <w:tcBorders>
              <w:top w:val="dotted"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4.954.731.138</w:t>
            </w:r>
          </w:p>
        </w:tc>
        <w:tc>
          <w:tcPr>
            <w:tcW w:w="629" w:type="pct"/>
            <w:tcBorders>
              <w:top w:val="dotted"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2" w:type="pct"/>
            <w:tcBorders>
              <w:top w:val="dotted"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7" w:type="pct"/>
            <w:tcBorders>
              <w:top w:val="dotted"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7" w:type="pct"/>
            <w:tcBorders>
              <w:top w:val="dotted"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4.954.731.138</w:t>
            </w:r>
          </w:p>
        </w:tc>
      </w:tr>
    </w:tbl>
    <w:p w:rsidR="0023021F" w:rsidRDefault="0023021F" w:rsidP="00EE5D2B">
      <w:pPr>
        <w:rPr>
          <w:rFonts w:ascii="Times New Roman" w:hAnsi="Times New Roman" w:cs="Times New Roman"/>
          <w:b/>
          <w:bCs/>
          <w:sz w:val="28"/>
          <w:szCs w:val="28"/>
          <w:u w:val="single"/>
        </w:rPr>
      </w:pPr>
    </w:p>
    <w:p w:rsidR="00327C96" w:rsidRDefault="00327C96">
      <w:pPr>
        <w:rPr>
          <w:rFonts w:ascii="Times New Roman" w:hAnsi="Times New Roman" w:cs="Times New Roman"/>
          <w:b/>
          <w:bCs/>
          <w:sz w:val="28"/>
          <w:szCs w:val="28"/>
          <w:u w:val="single"/>
        </w:rPr>
      </w:pPr>
    </w:p>
    <w:p w:rsidR="00327C96" w:rsidRDefault="00327C96" w:rsidP="00EE5D2B">
      <w:pPr>
        <w:rPr>
          <w:rFonts w:ascii="Times New Roman" w:hAnsi="Times New Roman" w:cs="Times New Roman"/>
          <w:b/>
          <w:bCs/>
          <w:sz w:val="28"/>
          <w:szCs w:val="28"/>
          <w:u w:val="single"/>
        </w:rPr>
        <w:sectPr w:rsidR="00327C96" w:rsidSect="00282932">
          <w:pgSz w:w="16840" w:h="11907" w:orient="landscape" w:code="9"/>
          <w:pgMar w:top="1701" w:right="1134" w:bottom="851" w:left="1134" w:header="567" w:footer="567" w:gutter="0"/>
          <w:cols w:space="720"/>
          <w:docGrid w:linePitch="381"/>
        </w:sectPr>
      </w:pPr>
    </w:p>
    <w:tbl>
      <w:tblPr>
        <w:tblW w:w="5000" w:type="pct"/>
        <w:tblCellMar>
          <w:left w:w="30" w:type="dxa"/>
          <w:right w:w="30" w:type="dxa"/>
        </w:tblCellMar>
        <w:tblLook w:val="0000"/>
      </w:tblPr>
      <w:tblGrid>
        <w:gridCol w:w="6148"/>
        <w:gridCol w:w="1663"/>
        <w:gridCol w:w="1604"/>
      </w:tblGrid>
      <w:tr w:rsidR="00741EBB" w:rsidTr="00F271D9">
        <w:trPr>
          <w:trHeight w:val="382"/>
        </w:trPr>
        <w:tc>
          <w:tcPr>
            <w:tcW w:w="3265" w:type="pct"/>
            <w:tcBorders>
              <w:bottom w:val="single" w:sz="6" w:space="0" w:color="auto"/>
            </w:tcBorders>
          </w:tcPr>
          <w:p w:rsidR="00741EBB" w:rsidRDefault="00741E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11. CHI PHÍ XÂY DỰNG CƠ BẢN DỞ DANG</w:t>
            </w:r>
          </w:p>
        </w:tc>
        <w:tc>
          <w:tcPr>
            <w:tcW w:w="883" w:type="pct"/>
            <w:tcBorders>
              <w:bottom w:val="single" w:sz="6" w:space="0" w:color="auto"/>
            </w:tcBorders>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52" w:type="pct"/>
            <w:tcBorders>
              <w:bottom w:val="single" w:sz="6" w:space="0" w:color="auto"/>
            </w:tcBorders>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F271D9">
        <w:trPr>
          <w:trHeight w:val="454"/>
        </w:trPr>
        <w:tc>
          <w:tcPr>
            <w:tcW w:w="3265"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883"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852"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741EBB" w:rsidTr="00F271D9">
        <w:trPr>
          <w:trHeight w:val="382"/>
        </w:trPr>
        <w:tc>
          <w:tcPr>
            <w:tcW w:w="3265" w:type="pct"/>
            <w:tcBorders>
              <w:top w:val="single"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Công trình nhà làm việc tại Đà Nẵng</w:t>
            </w:r>
          </w:p>
        </w:tc>
        <w:tc>
          <w:tcPr>
            <w:tcW w:w="883"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13.636.364</w:t>
            </w:r>
          </w:p>
        </w:tc>
        <w:tc>
          <w:tcPr>
            <w:tcW w:w="852"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13.636.364</w:t>
            </w:r>
          </w:p>
        </w:tc>
      </w:tr>
      <w:tr w:rsidR="00741EBB" w:rsidTr="00F271D9">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Công trình nhà ở 2 tầng ( CK)</w:t>
            </w:r>
          </w:p>
        </w:tc>
        <w:tc>
          <w:tcPr>
            <w:tcW w:w="883"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284.648.090</w:t>
            </w:r>
          </w:p>
        </w:tc>
        <w:tc>
          <w:tcPr>
            <w:tcW w:w="85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53.896.363</w:t>
            </w:r>
          </w:p>
        </w:tc>
      </w:tr>
      <w:tr w:rsidR="00741EBB" w:rsidTr="00F271D9">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Công trình cải tạo trụ sở làm việc công ty</w:t>
            </w:r>
          </w:p>
        </w:tc>
        <w:tc>
          <w:tcPr>
            <w:tcW w:w="883"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276.444.350</w:t>
            </w:r>
          </w:p>
        </w:tc>
        <w:tc>
          <w:tcPr>
            <w:tcW w:w="85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2.728.487.687</w:t>
            </w:r>
          </w:p>
        </w:tc>
      </w:tr>
      <w:tr w:rsidR="00741EBB" w:rsidTr="00F271D9">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Công trình Mỏ Đá Suốt Kiết</w:t>
            </w:r>
          </w:p>
        </w:tc>
        <w:tc>
          <w:tcPr>
            <w:tcW w:w="883"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4.001.958.573</w:t>
            </w:r>
          </w:p>
        </w:tc>
        <w:tc>
          <w:tcPr>
            <w:tcW w:w="85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1.636.363.636</w:t>
            </w:r>
          </w:p>
        </w:tc>
      </w:tr>
      <w:tr w:rsidR="00741EBB" w:rsidTr="00F271D9">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Công trình san lấp mặt bằng, lắp đặt dây chuyền nghiền sàng </w:t>
            </w:r>
          </w:p>
        </w:tc>
        <w:tc>
          <w:tcPr>
            <w:tcW w:w="883"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17.700.720.601</w:t>
            </w:r>
          </w:p>
        </w:tc>
        <w:tc>
          <w:tcPr>
            <w:tcW w:w="85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548.586.339</w:t>
            </w:r>
          </w:p>
        </w:tc>
      </w:tr>
      <w:tr w:rsidR="00741EBB" w:rsidTr="00F271D9">
        <w:trPr>
          <w:trHeight w:val="382"/>
        </w:trPr>
        <w:tc>
          <w:tcPr>
            <w:tcW w:w="3265" w:type="pct"/>
            <w:tcBorders>
              <w:top w:val="dotted" w:sz="6" w:space="0" w:color="auto"/>
              <w:left w:val="single" w:sz="2" w:space="0" w:color="000000"/>
              <w:bottom w:val="single"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máy xay đá </w:t>
            </w:r>
            <w:r w:rsidR="00F271D9">
              <w:rPr>
                <w:rFonts w:ascii="Times New Roman" w:hAnsi="Times New Roman" w:cs="Times New Roman"/>
                <w:color w:val="000000"/>
                <w:sz w:val="24"/>
                <w:szCs w:val="24"/>
              </w:rPr>
              <w:t>250 t</w:t>
            </w:r>
            <w:r w:rsidR="00F271D9" w:rsidRPr="00F271D9">
              <w:rPr>
                <w:rFonts w:ascii="Times New Roman" w:hAnsi="Times New Roman" w:cs="Times New Roman"/>
                <w:color w:val="000000"/>
                <w:sz w:val="24"/>
                <w:szCs w:val="24"/>
              </w:rPr>
              <w:t>ấn</w:t>
            </w:r>
            <w:r w:rsidR="00F271D9">
              <w:rPr>
                <w:rFonts w:ascii="Times New Roman" w:hAnsi="Times New Roman" w:cs="Times New Roman"/>
                <w:color w:val="000000"/>
                <w:sz w:val="24"/>
                <w:szCs w:val="24"/>
              </w:rPr>
              <w:t xml:space="preserve"> / gi</w:t>
            </w:r>
            <w:r w:rsidR="00F271D9" w:rsidRPr="00F271D9">
              <w:rPr>
                <w:rFonts w:ascii="Times New Roman" w:hAnsi="Times New Roman" w:cs="Times New Roman"/>
                <w:color w:val="000000"/>
                <w:sz w:val="24"/>
                <w:szCs w:val="24"/>
              </w:rPr>
              <w:t>ờ</w:t>
            </w:r>
          </w:p>
        </w:tc>
        <w:tc>
          <w:tcPr>
            <w:tcW w:w="883" w:type="pct"/>
            <w:tcBorders>
              <w:top w:val="dotted"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dotted"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r>
      <w:tr w:rsidR="00741EBB" w:rsidTr="00F271D9">
        <w:trPr>
          <w:trHeight w:val="454"/>
        </w:trPr>
        <w:tc>
          <w:tcPr>
            <w:tcW w:w="3265" w:type="pct"/>
            <w:tcBorders>
              <w:top w:val="single" w:sz="6" w:space="0" w:color="auto"/>
              <w:left w:val="single" w:sz="2" w:space="0" w:color="000000"/>
              <w:bottom w:val="single" w:sz="2" w:space="0" w:color="000000"/>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883" w:type="pct"/>
            <w:tcBorders>
              <w:top w:val="single" w:sz="6" w:space="0" w:color="auto"/>
              <w:left w:val="single" w:sz="6" w:space="0" w:color="auto"/>
              <w:bottom w:val="single" w:sz="2" w:space="0" w:color="000000"/>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22.277.407.978</w:t>
            </w:r>
          </w:p>
        </w:tc>
        <w:tc>
          <w:tcPr>
            <w:tcW w:w="852" w:type="pct"/>
            <w:tcBorders>
              <w:top w:val="single" w:sz="6" w:space="0" w:color="auto"/>
              <w:left w:val="single" w:sz="6" w:space="0" w:color="auto"/>
              <w:bottom w:val="single" w:sz="2" w:space="0" w:color="000000"/>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4.980.970.389</w:t>
            </w:r>
          </w:p>
        </w:tc>
      </w:tr>
      <w:tr w:rsidR="00741EBB" w:rsidTr="00F271D9">
        <w:trPr>
          <w:trHeight w:val="382"/>
        </w:trPr>
        <w:tc>
          <w:tcPr>
            <w:tcW w:w="3265" w:type="pct"/>
            <w:tcBorders>
              <w:top w:val="single" w:sz="2" w:space="0" w:color="000000"/>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83" w:type="pct"/>
            <w:tcBorders>
              <w:top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52" w:type="pct"/>
            <w:tcBorders>
              <w:top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F271D9" w:rsidTr="00F271D9">
        <w:trPr>
          <w:trHeight w:val="382"/>
        </w:trPr>
        <w:tc>
          <w:tcPr>
            <w:tcW w:w="5000" w:type="pct"/>
            <w:gridSpan w:val="3"/>
            <w:tcBorders>
              <w:right w:val="single" w:sz="2" w:space="0" w:color="000000"/>
            </w:tcBorders>
            <w:vAlign w:val="center"/>
          </w:tcPr>
          <w:p w:rsidR="00F271D9" w:rsidRDefault="00F271D9" w:rsidP="00F271D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13. ĐẦU TƯ TÀI CHÍNH KHOÁN NGẮN HẠN, DÀI HẠN</w:t>
            </w:r>
          </w:p>
        </w:tc>
      </w:tr>
      <w:tr w:rsidR="00741EBB" w:rsidTr="007A62BE">
        <w:trPr>
          <w:trHeight w:val="454"/>
        </w:trPr>
        <w:tc>
          <w:tcPr>
            <w:tcW w:w="3265" w:type="pct"/>
            <w:tcBorders>
              <w:top w:val="single" w:sz="2" w:space="0" w:color="000000"/>
              <w:left w:val="single" w:sz="2" w:space="0" w:color="000000"/>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883" w:type="pct"/>
            <w:tcBorders>
              <w:top w:val="single" w:sz="2" w:space="0" w:color="000000"/>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852" w:type="pct"/>
            <w:tcBorders>
              <w:top w:val="single" w:sz="2" w:space="0" w:color="000000"/>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741EBB" w:rsidTr="00F271D9">
        <w:trPr>
          <w:trHeight w:val="382"/>
        </w:trPr>
        <w:tc>
          <w:tcPr>
            <w:tcW w:w="3265" w:type="pct"/>
            <w:tcBorders>
              <w:top w:val="single"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Đầu tư dài hạn khác</w:t>
            </w:r>
          </w:p>
        </w:tc>
        <w:tc>
          <w:tcPr>
            <w:tcW w:w="883"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2"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r>
      <w:tr w:rsidR="007A62BE" w:rsidTr="007A62BE">
        <w:trPr>
          <w:trHeight w:val="382"/>
        </w:trPr>
        <w:tc>
          <w:tcPr>
            <w:tcW w:w="3265" w:type="pct"/>
            <w:tcBorders>
              <w:top w:val="dotted" w:sz="6" w:space="0" w:color="auto"/>
              <w:left w:val="single" w:sz="2" w:space="0" w:color="000000"/>
              <w:bottom w:val="single" w:sz="6" w:space="0" w:color="auto"/>
              <w:right w:val="single" w:sz="6" w:space="0" w:color="auto"/>
            </w:tcBorders>
            <w:vAlign w:val="center"/>
          </w:tcPr>
          <w:p w:rsidR="007A62BE" w:rsidRDefault="007A62BE">
            <w:pPr>
              <w:autoSpaceDE w:val="0"/>
              <w:autoSpaceDN w:val="0"/>
              <w:adjustRightInd w:val="0"/>
              <w:spacing w:after="0" w:line="240" w:lineRule="auto"/>
              <w:rPr>
                <w:rFonts w:ascii="Times New Roman" w:hAnsi="Times New Roman" w:cs="Times New Roman"/>
                <w:color w:val="000000"/>
                <w:sz w:val="24"/>
                <w:szCs w:val="24"/>
              </w:rPr>
            </w:pPr>
          </w:p>
        </w:tc>
        <w:tc>
          <w:tcPr>
            <w:tcW w:w="883" w:type="pct"/>
            <w:tcBorders>
              <w:top w:val="dotted" w:sz="6" w:space="0" w:color="auto"/>
              <w:left w:val="single" w:sz="6" w:space="0" w:color="auto"/>
              <w:bottom w:val="single" w:sz="6" w:space="0" w:color="auto"/>
              <w:right w:val="single" w:sz="6" w:space="0" w:color="auto"/>
            </w:tcBorders>
            <w:vAlign w:val="center"/>
          </w:tcPr>
          <w:p w:rsidR="007A62BE" w:rsidRDefault="007A62BE">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dotted" w:sz="6" w:space="0" w:color="auto"/>
              <w:left w:val="single" w:sz="6" w:space="0" w:color="auto"/>
              <w:bottom w:val="single" w:sz="6" w:space="0" w:color="auto"/>
              <w:right w:val="single" w:sz="6" w:space="0" w:color="auto"/>
            </w:tcBorders>
            <w:vAlign w:val="center"/>
          </w:tcPr>
          <w:p w:rsidR="007A62BE" w:rsidRDefault="007A62BE">
            <w:pPr>
              <w:autoSpaceDE w:val="0"/>
              <w:autoSpaceDN w:val="0"/>
              <w:adjustRightInd w:val="0"/>
              <w:spacing w:after="0" w:line="240" w:lineRule="auto"/>
              <w:jc w:val="right"/>
              <w:rPr>
                <w:rFonts w:ascii="Times New Roman" w:hAnsi="Times New Roman" w:cs="Times New Roman"/>
                <w:color w:val="000000"/>
                <w:sz w:val="24"/>
                <w:szCs w:val="24"/>
              </w:rPr>
            </w:pPr>
          </w:p>
        </w:tc>
      </w:tr>
      <w:tr w:rsidR="00741EBB" w:rsidTr="007A62BE">
        <w:trPr>
          <w:trHeight w:val="454"/>
        </w:trPr>
        <w:tc>
          <w:tcPr>
            <w:tcW w:w="3265" w:type="pct"/>
            <w:tcBorders>
              <w:top w:val="single" w:sz="6" w:space="0" w:color="auto"/>
              <w:left w:val="single" w:sz="2" w:space="0" w:color="000000"/>
              <w:bottom w:val="single" w:sz="2" w:space="0" w:color="000000"/>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883" w:type="pct"/>
            <w:tcBorders>
              <w:top w:val="single" w:sz="6" w:space="0" w:color="auto"/>
              <w:left w:val="single" w:sz="6" w:space="0" w:color="auto"/>
              <w:bottom w:val="single" w:sz="2" w:space="0" w:color="000000"/>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852" w:type="pct"/>
            <w:tcBorders>
              <w:top w:val="single" w:sz="6" w:space="0" w:color="auto"/>
              <w:left w:val="single" w:sz="6" w:space="0" w:color="auto"/>
              <w:bottom w:val="single" w:sz="2" w:space="0" w:color="000000"/>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r>
      <w:tr w:rsidR="00741EBB" w:rsidTr="00F271D9">
        <w:trPr>
          <w:trHeight w:val="382"/>
        </w:trPr>
        <w:tc>
          <w:tcPr>
            <w:tcW w:w="3265" w:type="pct"/>
            <w:tcBorders>
              <w:top w:val="single" w:sz="2" w:space="0" w:color="000000"/>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83" w:type="pct"/>
            <w:tcBorders>
              <w:top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52" w:type="pct"/>
            <w:tcBorders>
              <w:top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F271D9">
        <w:trPr>
          <w:trHeight w:val="382"/>
        </w:trPr>
        <w:tc>
          <w:tcPr>
            <w:tcW w:w="3265" w:type="pct"/>
            <w:tcBorders>
              <w:bottom w:val="single" w:sz="2" w:space="0" w:color="000000"/>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14.CHI PHÍ TRẢ TRƯỚC DÀI HẠN</w:t>
            </w:r>
          </w:p>
        </w:tc>
        <w:tc>
          <w:tcPr>
            <w:tcW w:w="883" w:type="pct"/>
            <w:tcBorders>
              <w:bottom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52" w:type="pct"/>
            <w:tcBorders>
              <w:bottom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r>
      <w:tr w:rsidR="00741EBB" w:rsidTr="007A62BE">
        <w:trPr>
          <w:trHeight w:val="454"/>
        </w:trPr>
        <w:tc>
          <w:tcPr>
            <w:tcW w:w="3265" w:type="pct"/>
            <w:tcBorders>
              <w:top w:val="single" w:sz="2" w:space="0" w:color="000000"/>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883" w:type="pct"/>
            <w:tcBorders>
              <w:top w:val="single" w:sz="2" w:space="0" w:color="000000"/>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852" w:type="pct"/>
            <w:tcBorders>
              <w:top w:val="single" w:sz="2" w:space="0" w:color="000000"/>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741EBB" w:rsidTr="00F271D9">
        <w:trPr>
          <w:trHeight w:val="382"/>
        </w:trPr>
        <w:tc>
          <w:tcPr>
            <w:tcW w:w="3265" w:type="pct"/>
            <w:tcBorders>
              <w:top w:val="single"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trả trước dài hạn (TK 242)</w:t>
            </w:r>
          </w:p>
        </w:tc>
        <w:tc>
          <w:tcPr>
            <w:tcW w:w="883"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2.051.591.229</w:t>
            </w:r>
          </w:p>
        </w:tc>
        <w:tc>
          <w:tcPr>
            <w:tcW w:w="852"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1.033.794.685</w:t>
            </w:r>
          </w:p>
        </w:tc>
      </w:tr>
      <w:tr w:rsidR="007A62BE" w:rsidTr="007A62BE">
        <w:trPr>
          <w:trHeight w:val="382"/>
        </w:trPr>
        <w:tc>
          <w:tcPr>
            <w:tcW w:w="3265" w:type="pct"/>
            <w:tcBorders>
              <w:top w:val="dotted" w:sz="6" w:space="0" w:color="auto"/>
              <w:left w:val="single" w:sz="2" w:space="0" w:color="000000"/>
              <w:bottom w:val="single" w:sz="6" w:space="0" w:color="auto"/>
              <w:right w:val="single" w:sz="6" w:space="0" w:color="auto"/>
            </w:tcBorders>
            <w:vAlign w:val="center"/>
          </w:tcPr>
          <w:p w:rsidR="007A62BE" w:rsidRDefault="007A62BE">
            <w:pPr>
              <w:autoSpaceDE w:val="0"/>
              <w:autoSpaceDN w:val="0"/>
              <w:adjustRightInd w:val="0"/>
              <w:spacing w:after="0" w:line="240" w:lineRule="auto"/>
              <w:rPr>
                <w:rFonts w:ascii="Times New Roman" w:hAnsi="Times New Roman" w:cs="Times New Roman"/>
                <w:color w:val="000000"/>
                <w:sz w:val="24"/>
                <w:szCs w:val="24"/>
              </w:rPr>
            </w:pPr>
          </w:p>
        </w:tc>
        <w:tc>
          <w:tcPr>
            <w:tcW w:w="883" w:type="pct"/>
            <w:tcBorders>
              <w:top w:val="dotted" w:sz="6" w:space="0" w:color="auto"/>
              <w:left w:val="single" w:sz="6" w:space="0" w:color="auto"/>
              <w:bottom w:val="single" w:sz="6" w:space="0" w:color="auto"/>
              <w:right w:val="single" w:sz="6" w:space="0" w:color="auto"/>
            </w:tcBorders>
            <w:vAlign w:val="center"/>
          </w:tcPr>
          <w:p w:rsidR="007A62BE" w:rsidRDefault="007A62BE">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dotted" w:sz="6" w:space="0" w:color="auto"/>
              <w:left w:val="single" w:sz="6" w:space="0" w:color="auto"/>
              <w:bottom w:val="single" w:sz="6" w:space="0" w:color="auto"/>
              <w:right w:val="single" w:sz="6" w:space="0" w:color="auto"/>
            </w:tcBorders>
            <w:vAlign w:val="center"/>
          </w:tcPr>
          <w:p w:rsidR="007A62BE" w:rsidRDefault="007A62BE">
            <w:pPr>
              <w:autoSpaceDE w:val="0"/>
              <w:autoSpaceDN w:val="0"/>
              <w:adjustRightInd w:val="0"/>
              <w:spacing w:after="0" w:line="240" w:lineRule="auto"/>
              <w:jc w:val="right"/>
              <w:rPr>
                <w:rFonts w:ascii="Times New Roman" w:hAnsi="Times New Roman" w:cs="Times New Roman"/>
                <w:color w:val="000000"/>
                <w:sz w:val="24"/>
                <w:szCs w:val="24"/>
              </w:rPr>
            </w:pPr>
          </w:p>
        </w:tc>
      </w:tr>
      <w:tr w:rsidR="00741EBB" w:rsidTr="007A62BE">
        <w:trPr>
          <w:trHeight w:val="454"/>
        </w:trPr>
        <w:tc>
          <w:tcPr>
            <w:tcW w:w="3265" w:type="pct"/>
            <w:tcBorders>
              <w:top w:val="single" w:sz="6" w:space="0" w:color="auto"/>
              <w:left w:val="single" w:sz="2" w:space="0" w:color="000000"/>
              <w:bottom w:val="single" w:sz="2" w:space="0" w:color="000000"/>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883" w:type="pct"/>
            <w:tcBorders>
              <w:top w:val="single" w:sz="6" w:space="0" w:color="auto"/>
              <w:left w:val="single" w:sz="6" w:space="0" w:color="auto"/>
              <w:bottom w:val="single" w:sz="2" w:space="0" w:color="000000"/>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2.051.591.229</w:t>
            </w:r>
          </w:p>
        </w:tc>
        <w:tc>
          <w:tcPr>
            <w:tcW w:w="852" w:type="pct"/>
            <w:tcBorders>
              <w:top w:val="single" w:sz="6" w:space="0" w:color="auto"/>
              <w:left w:val="single" w:sz="6" w:space="0" w:color="auto"/>
              <w:bottom w:val="single" w:sz="2" w:space="0" w:color="000000"/>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1.033.794.685</w:t>
            </w:r>
          </w:p>
        </w:tc>
      </w:tr>
      <w:tr w:rsidR="00741EBB" w:rsidTr="00F271D9">
        <w:trPr>
          <w:trHeight w:val="382"/>
        </w:trPr>
        <w:tc>
          <w:tcPr>
            <w:tcW w:w="3265" w:type="pct"/>
            <w:tcBorders>
              <w:top w:val="single" w:sz="2" w:space="0" w:color="000000"/>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83" w:type="pct"/>
            <w:tcBorders>
              <w:top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52" w:type="pct"/>
            <w:tcBorders>
              <w:top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F271D9">
        <w:trPr>
          <w:trHeight w:val="382"/>
        </w:trPr>
        <w:tc>
          <w:tcPr>
            <w:tcW w:w="3265" w:type="pct"/>
            <w:tcBorders>
              <w:bottom w:val="single" w:sz="2" w:space="0" w:color="000000"/>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15. VAY VÀ NỢ NGẮN HẠN</w:t>
            </w:r>
          </w:p>
        </w:tc>
        <w:tc>
          <w:tcPr>
            <w:tcW w:w="883" w:type="pct"/>
            <w:tcBorders>
              <w:bottom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bottom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r>
      <w:tr w:rsidR="00741EBB" w:rsidTr="00F271D9">
        <w:trPr>
          <w:trHeight w:val="454"/>
        </w:trPr>
        <w:tc>
          <w:tcPr>
            <w:tcW w:w="3265" w:type="pct"/>
            <w:tcBorders>
              <w:top w:val="single" w:sz="2" w:space="0" w:color="000000"/>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883" w:type="pct"/>
            <w:tcBorders>
              <w:top w:val="single" w:sz="2" w:space="0" w:color="000000"/>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852" w:type="pct"/>
            <w:tcBorders>
              <w:top w:val="single" w:sz="2" w:space="0" w:color="000000"/>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741EBB" w:rsidTr="00F271D9">
        <w:trPr>
          <w:trHeight w:val="382"/>
        </w:trPr>
        <w:tc>
          <w:tcPr>
            <w:tcW w:w="3265" w:type="pct"/>
            <w:tcBorders>
              <w:top w:val="single"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 Vay ngắn hạn </w:t>
            </w:r>
          </w:p>
        </w:tc>
        <w:tc>
          <w:tcPr>
            <w:tcW w:w="883"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21.132.846.272</w:t>
            </w:r>
          </w:p>
        </w:tc>
        <w:tc>
          <w:tcPr>
            <w:tcW w:w="852"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40.761.382.400</w:t>
            </w:r>
          </w:p>
        </w:tc>
      </w:tr>
      <w:tr w:rsidR="00741EBB" w:rsidTr="00F271D9">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Trong đó:  Ngân hàng Đầu tư &amp; PT Đông anh</w:t>
            </w:r>
          </w:p>
        </w:tc>
        <w:tc>
          <w:tcPr>
            <w:tcW w:w="883"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19.938.714.003</w:t>
            </w:r>
          </w:p>
        </w:tc>
        <w:tc>
          <w:tcPr>
            <w:tcW w:w="85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40.601.347.500</w:t>
            </w:r>
          </w:p>
        </w:tc>
      </w:tr>
      <w:tr w:rsidR="00741EBB" w:rsidTr="00F271D9">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Trong đó:  Ngân hàng Công thương Hà Nam</w:t>
            </w:r>
          </w:p>
        </w:tc>
        <w:tc>
          <w:tcPr>
            <w:tcW w:w="883"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1.194.132.269</w:t>
            </w:r>
          </w:p>
        </w:tc>
        <w:tc>
          <w:tcPr>
            <w:tcW w:w="85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160.034.900</w:t>
            </w:r>
          </w:p>
        </w:tc>
      </w:tr>
      <w:tr w:rsidR="00741EBB" w:rsidTr="00F271D9">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 Nợ dài hạn đến hạn trả</w:t>
            </w:r>
          </w:p>
        </w:tc>
        <w:tc>
          <w:tcPr>
            <w:tcW w:w="883"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85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1.560.000.000</w:t>
            </w:r>
          </w:p>
        </w:tc>
      </w:tr>
      <w:tr w:rsidR="00741EBB" w:rsidTr="00F271D9">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Nợ dài hạn đến hạn trả NHĐT&amp;PT Đông Anh</w:t>
            </w:r>
          </w:p>
        </w:tc>
        <w:tc>
          <w:tcPr>
            <w:tcW w:w="883"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1.560.000.000</w:t>
            </w:r>
          </w:p>
        </w:tc>
      </w:tr>
      <w:tr w:rsidR="00741EBB" w:rsidTr="00F271D9">
        <w:trPr>
          <w:trHeight w:val="454"/>
        </w:trPr>
        <w:tc>
          <w:tcPr>
            <w:tcW w:w="3265" w:type="pct"/>
            <w:tcBorders>
              <w:top w:val="single" w:sz="6" w:space="0" w:color="auto"/>
              <w:left w:val="single" w:sz="2" w:space="0" w:color="000000"/>
              <w:bottom w:val="single" w:sz="2" w:space="0" w:color="000000"/>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883" w:type="pct"/>
            <w:tcBorders>
              <w:top w:val="single" w:sz="6" w:space="0" w:color="auto"/>
              <w:left w:val="single" w:sz="6" w:space="0" w:color="auto"/>
              <w:bottom w:val="single" w:sz="2" w:space="0" w:color="000000"/>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21.132.846.272</w:t>
            </w:r>
          </w:p>
        </w:tc>
        <w:tc>
          <w:tcPr>
            <w:tcW w:w="852" w:type="pct"/>
            <w:tcBorders>
              <w:top w:val="single" w:sz="6" w:space="0" w:color="auto"/>
              <w:left w:val="single" w:sz="6" w:space="0" w:color="auto"/>
              <w:bottom w:val="single" w:sz="2" w:space="0" w:color="000000"/>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42.321.382.400</w:t>
            </w:r>
          </w:p>
        </w:tc>
      </w:tr>
      <w:tr w:rsidR="00741EBB" w:rsidTr="00F271D9">
        <w:trPr>
          <w:trHeight w:val="382"/>
        </w:trPr>
        <w:tc>
          <w:tcPr>
            <w:tcW w:w="3265" w:type="pct"/>
            <w:tcBorders>
              <w:top w:val="single" w:sz="2" w:space="0" w:color="000000"/>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83" w:type="pct"/>
            <w:tcBorders>
              <w:top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52" w:type="pct"/>
            <w:tcBorders>
              <w:top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F271D9">
        <w:trPr>
          <w:trHeight w:val="382"/>
        </w:trPr>
        <w:tc>
          <w:tcPr>
            <w:tcW w:w="3265" w:type="pct"/>
            <w:tcBorders>
              <w:bottom w:val="single" w:sz="2" w:space="0" w:color="000000"/>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16. THUẾ VÀ CÁC KHOẢN PHẢI NỘP NHÀ NƯỚC </w:t>
            </w:r>
          </w:p>
        </w:tc>
        <w:tc>
          <w:tcPr>
            <w:tcW w:w="883" w:type="pct"/>
            <w:tcBorders>
              <w:bottom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bottom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r>
      <w:tr w:rsidR="00741EBB" w:rsidTr="00F271D9">
        <w:trPr>
          <w:trHeight w:val="454"/>
        </w:trPr>
        <w:tc>
          <w:tcPr>
            <w:tcW w:w="3265" w:type="pct"/>
            <w:tcBorders>
              <w:top w:val="single" w:sz="2" w:space="0" w:color="000000"/>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883" w:type="pct"/>
            <w:tcBorders>
              <w:top w:val="single" w:sz="2" w:space="0" w:color="000000"/>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852" w:type="pct"/>
            <w:tcBorders>
              <w:top w:val="single" w:sz="2" w:space="0" w:color="000000"/>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741EBB" w:rsidTr="00F610D4">
        <w:trPr>
          <w:trHeight w:val="382"/>
        </w:trPr>
        <w:tc>
          <w:tcPr>
            <w:tcW w:w="3265" w:type="pct"/>
            <w:tcBorders>
              <w:top w:val="single"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Thuế VAT đầu ra phải nộp</w:t>
            </w:r>
          </w:p>
        </w:tc>
        <w:tc>
          <w:tcPr>
            <w:tcW w:w="883"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1.996.746.616</w:t>
            </w:r>
          </w:p>
        </w:tc>
        <w:tc>
          <w:tcPr>
            <w:tcW w:w="852"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9.208.562.524</w:t>
            </w:r>
          </w:p>
        </w:tc>
      </w:tr>
      <w:tr w:rsidR="00741EBB" w:rsidTr="00F610D4">
        <w:trPr>
          <w:trHeight w:val="382"/>
        </w:trPr>
        <w:tc>
          <w:tcPr>
            <w:tcW w:w="3265" w:type="pct"/>
            <w:tcBorders>
              <w:top w:val="dotted" w:sz="6" w:space="0" w:color="auto"/>
              <w:left w:val="single" w:sz="2" w:space="0" w:color="000000"/>
              <w:bottom w:val="single"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Thuế thu nhập Doanh nghiệp</w:t>
            </w:r>
          </w:p>
        </w:tc>
        <w:tc>
          <w:tcPr>
            <w:tcW w:w="883" w:type="pct"/>
            <w:tcBorders>
              <w:top w:val="dotted"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2.021.867.261</w:t>
            </w:r>
          </w:p>
        </w:tc>
        <w:tc>
          <w:tcPr>
            <w:tcW w:w="852" w:type="pct"/>
            <w:tcBorders>
              <w:top w:val="dotted"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3.652.871.642</w:t>
            </w:r>
          </w:p>
        </w:tc>
      </w:tr>
      <w:tr w:rsidR="00741EBB" w:rsidTr="00F610D4">
        <w:trPr>
          <w:trHeight w:val="382"/>
        </w:trPr>
        <w:tc>
          <w:tcPr>
            <w:tcW w:w="3265" w:type="pct"/>
            <w:tcBorders>
              <w:top w:val="single"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 Thuế thu nhập cá nhân</w:t>
            </w:r>
          </w:p>
        </w:tc>
        <w:tc>
          <w:tcPr>
            <w:tcW w:w="883"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2"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18.400</w:t>
            </w:r>
          </w:p>
        </w:tc>
      </w:tr>
      <w:tr w:rsidR="00741EBB" w:rsidTr="00F271D9">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Thuế thu tài nguyên</w:t>
            </w:r>
          </w:p>
        </w:tc>
        <w:tc>
          <w:tcPr>
            <w:tcW w:w="883"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31.859.100</w:t>
            </w:r>
          </w:p>
        </w:tc>
        <w:tc>
          <w:tcPr>
            <w:tcW w:w="85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17.822.268</w:t>
            </w:r>
          </w:p>
        </w:tc>
      </w:tr>
      <w:tr w:rsidR="00741EBB" w:rsidTr="007A62BE">
        <w:trPr>
          <w:trHeight w:val="382"/>
        </w:trPr>
        <w:tc>
          <w:tcPr>
            <w:tcW w:w="3265" w:type="pct"/>
            <w:tcBorders>
              <w:top w:val="dotted" w:sz="6" w:space="0" w:color="auto"/>
              <w:left w:val="single" w:sz="2" w:space="0" w:color="000000"/>
              <w:bottom w:val="single"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Thuế khác </w:t>
            </w:r>
          </w:p>
        </w:tc>
        <w:tc>
          <w:tcPr>
            <w:tcW w:w="883" w:type="pct"/>
            <w:tcBorders>
              <w:top w:val="dotted"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62.333.450</w:t>
            </w:r>
          </w:p>
        </w:tc>
        <w:tc>
          <w:tcPr>
            <w:tcW w:w="852" w:type="pct"/>
            <w:tcBorders>
              <w:top w:val="dotted"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15.382.332</w:t>
            </w:r>
          </w:p>
        </w:tc>
      </w:tr>
      <w:tr w:rsidR="00741EBB" w:rsidTr="007A62BE">
        <w:trPr>
          <w:trHeight w:val="454"/>
        </w:trPr>
        <w:tc>
          <w:tcPr>
            <w:tcW w:w="3265" w:type="pct"/>
            <w:tcBorders>
              <w:top w:val="single" w:sz="6" w:space="0" w:color="auto"/>
              <w:left w:val="single" w:sz="2" w:space="0" w:color="000000"/>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883"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4.112.806.427</w:t>
            </w:r>
          </w:p>
        </w:tc>
        <w:tc>
          <w:tcPr>
            <w:tcW w:w="852"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12.894.657.166</w:t>
            </w:r>
          </w:p>
        </w:tc>
      </w:tr>
      <w:tr w:rsidR="007A62BE" w:rsidTr="007A62BE">
        <w:trPr>
          <w:trHeight w:val="382"/>
        </w:trPr>
        <w:tc>
          <w:tcPr>
            <w:tcW w:w="3265" w:type="pct"/>
            <w:tcBorders>
              <w:top w:val="single" w:sz="6" w:space="0" w:color="auto"/>
            </w:tcBorders>
            <w:vAlign w:val="center"/>
          </w:tcPr>
          <w:p w:rsidR="007A62BE" w:rsidRDefault="007A62B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83" w:type="pct"/>
            <w:tcBorders>
              <w:top w:val="single" w:sz="6" w:space="0" w:color="auto"/>
            </w:tcBorders>
            <w:vAlign w:val="center"/>
          </w:tcPr>
          <w:p w:rsidR="007A62BE" w:rsidRDefault="007A62B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52" w:type="pct"/>
            <w:tcBorders>
              <w:top w:val="single" w:sz="6" w:space="0" w:color="auto"/>
            </w:tcBorders>
            <w:vAlign w:val="center"/>
          </w:tcPr>
          <w:p w:rsidR="007A62BE" w:rsidRDefault="007A62BE">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F271D9">
        <w:trPr>
          <w:trHeight w:val="382"/>
        </w:trPr>
        <w:tc>
          <w:tcPr>
            <w:tcW w:w="3265" w:type="pct"/>
            <w:tcBorders>
              <w:bottom w:val="single" w:sz="6" w:space="0" w:color="auto"/>
            </w:tcBorders>
            <w:vAlign w:val="center"/>
          </w:tcPr>
          <w:p w:rsidR="00741EBB" w:rsidRDefault="00741EBB" w:rsidP="007A62B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17.CHI PHÍ PHẢI TRẢ</w:t>
            </w:r>
            <w:r w:rsidR="007A62BE">
              <w:rPr>
                <w:rFonts w:ascii="Times New Roman" w:hAnsi="Times New Roman" w:cs="Times New Roman"/>
                <w:b/>
                <w:bCs/>
                <w:color w:val="000000"/>
                <w:sz w:val="24"/>
                <w:szCs w:val="24"/>
              </w:rPr>
              <w:t xml:space="preserve"> </w:t>
            </w:r>
          </w:p>
        </w:tc>
        <w:tc>
          <w:tcPr>
            <w:tcW w:w="883" w:type="pct"/>
            <w:tcBorders>
              <w:bottom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52" w:type="pct"/>
            <w:tcBorders>
              <w:bottom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7A62BE">
        <w:trPr>
          <w:trHeight w:val="454"/>
        </w:trPr>
        <w:tc>
          <w:tcPr>
            <w:tcW w:w="3265"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883"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852"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741EBB" w:rsidTr="00F271D9">
        <w:trPr>
          <w:trHeight w:val="382"/>
        </w:trPr>
        <w:tc>
          <w:tcPr>
            <w:tcW w:w="3265" w:type="pct"/>
            <w:tcBorders>
              <w:top w:val="single"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Công ty mẹ</w:t>
            </w:r>
          </w:p>
        </w:tc>
        <w:tc>
          <w:tcPr>
            <w:tcW w:w="883"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r>
      <w:tr w:rsidR="00741EBB" w:rsidTr="00F271D9">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Công ty con</w:t>
            </w:r>
          </w:p>
        </w:tc>
        <w:tc>
          <w:tcPr>
            <w:tcW w:w="883"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100.000.000</w:t>
            </w:r>
          </w:p>
        </w:tc>
        <w:tc>
          <w:tcPr>
            <w:tcW w:w="85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r>
      <w:tr w:rsidR="00741EBB" w:rsidTr="00F271D9">
        <w:trPr>
          <w:trHeight w:val="382"/>
        </w:trPr>
        <w:tc>
          <w:tcPr>
            <w:tcW w:w="3265" w:type="pct"/>
            <w:tcBorders>
              <w:top w:val="dotted" w:sz="6" w:space="0" w:color="auto"/>
              <w:left w:val="single" w:sz="2" w:space="0" w:color="000000"/>
              <w:bottom w:val="single"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p>
        </w:tc>
        <w:tc>
          <w:tcPr>
            <w:tcW w:w="883" w:type="pct"/>
            <w:tcBorders>
              <w:top w:val="dotted"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dotted"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r>
      <w:tr w:rsidR="00741EBB" w:rsidTr="007A62BE">
        <w:trPr>
          <w:trHeight w:val="454"/>
        </w:trPr>
        <w:tc>
          <w:tcPr>
            <w:tcW w:w="3265" w:type="pct"/>
            <w:tcBorders>
              <w:top w:val="single" w:sz="6" w:space="0" w:color="auto"/>
              <w:left w:val="single" w:sz="2" w:space="0" w:color="000000"/>
              <w:bottom w:val="single" w:sz="2" w:space="0" w:color="000000"/>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883" w:type="pct"/>
            <w:tcBorders>
              <w:top w:val="single" w:sz="6" w:space="0" w:color="auto"/>
              <w:left w:val="single" w:sz="6" w:space="0" w:color="auto"/>
              <w:bottom w:val="single" w:sz="2" w:space="0" w:color="000000"/>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100.000.000</w:t>
            </w:r>
          </w:p>
        </w:tc>
        <w:tc>
          <w:tcPr>
            <w:tcW w:w="852" w:type="pct"/>
            <w:tcBorders>
              <w:top w:val="single" w:sz="6" w:space="0" w:color="auto"/>
              <w:left w:val="single" w:sz="6" w:space="0" w:color="auto"/>
              <w:bottom w:val="single" w:sz="2" w:space="0" w:color="000000"/>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r>
      <w:tr w:rsidR="00741EBB" w:rsidTr="00F271D9">
        <w:trPr>
          <w:trHeight w:val="382"/>
        </w:trPr>
        <w:tc>
          <w:tcPr>
            <w:tcW w:w="3265" w:type="pct"/>
            <w:tcBorders>
              <w:top w:val="single" w:sz="2" w:space="0" w:color="000000"/>
            </w:tcBorders>
            <w:vAlign w:val="center"/>
          </w:tcPr>
          <w:p w:rsidR="00F271D9" w:rsidRDefault="00F271D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741EBB" w:rsidRDefault="00F271D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  </w:t>
            </w:r>
            <w:r w:rsidR="00741EBB">
              <w:rPr>
                <w:rFonts w:ascii="Times New Roman" w:hAnsi="Times New Roman" w:cs="Times New Roman"/>
                <w:b/>
                <w:bCs/>
                <w:color w:val="000000"/>
                <w:sz w:val="24"/>
                <w:szCs w:val="24"/>
              </w:rPr>
              <w:t>PHẢI TRẢ NỘI BỘ</w:t>
            </w:r>
            <w:r w:rsidR="007A62BE">
              <w:rPr>
                <w:rFonts w:ascii="Times New Roman" w:hAnsi="Times New Roman" w:cs="Times New Roman"/>
                <w:b/>
                <w:bCs/>
                <w:color w:val="000000"/>
                <w:sz w:val="24"/>
                <w:szCs w:val="24"/>
              </w:rPr>
              <w:t xml:space="preserve"> (TK : 336)</w:t>
            </w:r>
          </w:p>
        </w:tc>
        <w:tc>
          <w:tcPr>
            <w:tcW w:w="883" w:type="pct"/>
            <w:tcBorders>
              <w:top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52" w:type="pct"/>
            <w:tcBorders>
              <w:top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F271D9">
        <w:trPr>
          <w:trHeight w:val="382"/>
        </w:trPr>
        <w:tc>
          <w:tcPr>
            <w:tcW w:w="3265" w:type="pct"/>
            <w:tcBorders>
              <w:bottom w:val="single" w:sz="2" w:space="0" w:color="000000"/>
            </w:tcBorders>
            <w:vAlign w:val="center"/>
          </w:tcPr>
          <w:p w:rsidR="00741EBB" w:rsidRDefault="00741EBB" w:rsidP="007A62BE">
            <w:pPr>
              <w:autoSpaceDE w:val="0"/>
              <w:autoSpaceDN w:val="0"/>
              <w:adjustRightInd w:val="0"/>
              <w:spacing w:before="120" w:after="12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 Phải trả Tổng công ty đường sắt Việt nam</w:t>
            </w:r>
          </w:p>
        </w:tc>
        <w:tc>
          <w:tcPr>
            <w:tcW w:w="883" w:type="pct"/>
            <w:tcBorders>
              <w:bottom w:val="single" w:sz="2" w:space="0" w:color="000000"/>
            </w:tcBorders>
            <w:vAlign w:val="center"/>
          </w:tcPr>
          <w:p w:rsidR="00741EBB" w:rsidRDefault="00741EBB" w:rsidP="007A62BE">
            <w:pPr>
              <w:autoSpaceDE w:val="0"/>
              <w:autoSpaceDN w:val="0"/>
              <w:adjustRightInd w:val="0"/>
              <w:spacing w:before="120" w:after="120" w:line="240" w:lineRule="auto"/>
              <w:jc w:val="right"/>
              <w:rPr>
                <w:rFonts w:ascii="Times New Roman" w:hAnsi="Times New Roman" w:cs="Times New Roman"/>
                <w:b/>
                <w:bCs/>
                <w:color w:val="000000"/>
                <w:sz w:val="24"/>
                <w:szCs w:val="24"/>
              </w:rPr>
            </w:pPr>
          </w:p>
        </w:tc>
        <w:tc>
          <w:tcPr>
            <w:tcW w:w="852" w:type="pct"/>
            <w:tcBorders>
              <w:bottom w:val="single" w:sz="2" w:space="0" w:color="000000"/>
            </w:tcBorders>
            <w:vAlign w:val="center"/>
          </w:tcPr>
          <w:p w:rsidR="00741EBB" w:rsidRDefault="00741EBB" w:rsidP="007A62BE">
            <w:pPr>
              <w:autoSpaceDE w:val="0"/>
              <w:autoSpaceDN w:val="0"/>
              <w:adjustRightInd w:val="0"/>
              <w:spacing w:before="120" w:after="120" w:line="240" w:lineRule="auto"/>
              <w:jc w:val="right"/>
              <w:rPr>
                <w:rFonts w:ascii="Times New Roman" w:hAnsi="Times New Roman" w:cs="Times New Roman"/>
                <w:b/>
                <w:bCs/>
                <w:color w:val="000000"/>
                <w:sz w:val="24"/>
                <w:szCs w:val="24"/>
              </w:rPr>
            </w:pPr>
          </w:p>
        </w:tc>
      </w:tr>
      <w:tr w:rsidR="00741EBB" w:rsidTr="007A62BE">
        <w:trPr>
          <w:trHeight w:val="454"/>
        </w:trPr>
        <w:tc>
          <w:tcPr>
            <w:tcW w:w="3265" w:type="pct"/>
            <w:tcBorders>
              <w:top w:val="single" w:sz="2" w:space="0" w:color="000000"/>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883" w:type="pct"/>
            <w:tcBorders>
              <w:top w:val="single" w:sz="2" w:space="0" w:color="000000"/>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852" w:type="pct"/>
            <w:tcBorders>
              <w:top w:val="single" w:sz="2" w:space="0" w:color="000000"/>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741EBB" w:rsidTr="00F271D9">
        <w:trPr>
          <w:trHeight w:val="382"/>
        </w:trPr>
        <w:tc>
          <w:tcPr>
            <w:tcW w:w="3265" w:type="pct"/>
            <w:tcBorders>
              <w:top w:val="single"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Công ty mẹ</w:t>
            </w:r>
          </w:p>
        </w:tc>
        <w:tc>
          <w:tcPr>
            <w:tcW w:w="883"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3.046.614.700</w:t>
            </w:r>
          </w:p>
        </w:tc>
        <w:tc>
          <w:tcPr>
            <w:tcW w:w="852"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4.042.114.700</w:t>
            </w:r>
          </w:p>
        </w:tc>
      </w:tr>
      <w:tr w:rsidR="00741EBB" w:rsidTr="00F271D9">
        <w:trPr>
          <w:trHeight w:val="382"/>
        </w:trPr>
        <w:tc>
          <w:tcPr>
            <w:tcW w:w="3265" w:type="pct"/>
            <w:tcBorders>
              <w:top w:val="dotted" w:sz="6" w:space="0" w:color="auto"/>
              <w:left w:val="single" w:sz="2" w:space="0" w:color="000000"/>
              <w:bottom w:val="single" w:sz="2" w:space="0" w:color="000000"/>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Công ty con</w:t>
            </w:r>
          </w:p>
        </w:tc>
        <w:tc>
          <w:tcPr>
            <w:tcW w:w="883" w:type="pct"/>
            <w:tcBorders>
              <w:top w:val="dotted" w:sz="6" w:space="0" w:color="auto"/>
              <w:left w:val="single" w:sz="6" w:space="0" w:color="auto"/>
              <w:bottom w:val="single" w:sz="2" w:space="0" w:color="000000"/>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154.985.806</w:t>
            </w:r>
          </w:p>
        </w:tc>
        <w:tc>
          <w:tcPr>
            <w:tcW w:w="852" w:type="pct"/>
            <w:tcBorders>
              <w:top w:val="dotted" w:sz="6" w:space="0" w:color="auto"/>
              <w:left w:val="single" w:sz="6" w:space="0" w:color="auto"/>
              <w:bottom w:val="single" w:sz="2" w:space="0" w:color="000000"/>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154.985.806</w:t>
            </w:r>
          </w:p>
        </w:tc>
      </w:tr>
      <w:tr w:rsidR="00741EBB" w:rsidTr="007A62BE">
        <w:trPr>
          <w:trHeight w:val="454"/>
        </w:trPr>
        <w:tc>
          <w:tcPr>
            <w:tcW w:w="3265" w:type="pct"/>
            <w:tcBorders>
              <w:top w:val="single" w:sz="2" w:space="0" w:color="000000"/>
              <w:left w:val="single" w:sz="2" w:space="0" w:color="000000"/>
              <w:bottom w:val="single" w:sz="2" w:space="0" w:color="000000"/>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883" w:type="pct"/>
            <w:tcBorders>
              <w:top w:val="single" w:sz="2" w:space="0" w:color="000000"/>
              <w:left w:val="single" w:sz="6" w:space="0" w:color="auto"/>
              <w:bottom w:val="single" w:sz="2" w:space="0" w:color="000000"/>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3.201.600.506</w:t>
            </w:r>
          </w:p>
        </w:tc>
        <w:tc>
          <w:tcPr>
            <w:tcW w:w="852" w:type="pct"/>
            <w:tcBorders>
              <w:top w:val="single" w:sz="2" w:space="0" w:color="000000"/>
              <w:left w:val="single" w:sz="6" w:space="0" w:color="auto"/>
              <w:bottom w:val="single" w:sz="2" w:space="0" w:color="000000"/>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4.197.100.506</w:t>
            </w:r>
          </w:p>
        </w:tc>
      </w:tr>
      <w:tr w:rsidR="00741EBB" w:rsidTr="00F271D9">
        <w:trPr>
          <w:trHeight w:val="382"/>
        </w:trPr>
        <w:tc>
          <w:tcPr>
            <w:tcW w:w="3265" w:type="pct"/>
            <w:tcBorders>
              <w:top w:val="single" w:sz="2" w:space="0" w:color="000000"/>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83" w:type="pct"/>
            <w:tcBorders>
              <w:top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52" w:type="pct"/>
            <w:tcBorders>
              <w:top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F271D9">
        <w:trPr>
          <w:trHeight w:val="382"/>
        </w:trPr>
        <w:tc>
          <w:tcPr>
            <w:tcW w:w="3265" w:type="pct"/>
            <w:tcBorders>
              <w:bottom w:val="single" w:sz="2" w:space="0" w:color="000000"/>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18 . CÁC KHOẢN PHẢI TRẢ PHẢI NỘP KHÁC</w:t>
            </w:r>
          </w:p>
        </w:tc>
        <w:tc>
          <w:tcPr>
            <w:tcW w:w="883" w:type="pct"/>
            <w:tcBorders>
              <w:bottom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bottom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r>
      <w:tr w:rsidR="00741EBB" w:rsidTr="007A62BE">
        <w:trPr>
          <w:trHeight w:val="454"/>
        </w:trPr>
        <w:tc>
          <w:tcPr>
            <w:tcW w:w="3265" w:type="pct"/>
            <w:tcBorders>
              <w:top w:val="single" w:sz="2" w:space="0" w:color="000000"/>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883" w:type="pct"/>
            <w:tcBorders>
              <w:top w:val="single" w:sz="2" w:space="0" w:color="000000"/>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852" w:type="pct"/>
            <w:tcBorders>
              <w:top w:val="single" w:sz="2" w:space="0" w:color="000000"/>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741EBB" w:rsidTr="00F271D9">
        <w:trPr>
          <w:trHeight w:val="382"/>
        </w:trPr>
        <w:tc>
          <w:tcPr>
            <w:tcW w:w="3265" w:type="pct"/>
            <w:tcBorders>
              <w:top w:val="single"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Kinh phí công đoàn</w:t>
            </w:r>
          </w:p>
        </w:tc>
        <w:tc>
          <w:tcPr>
            <w:tcW w:w="883"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357.449.681</w:t>
            </w:r>
          </w:p>
        </w:tc>
        <w:tc>
          <w:tcPr>
            <w:tcW w:w="852"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299.093.253</w:t>
            </w:r>
          </w:p>
        </w:tc>
      </w:tr>
      <w:tr w:rsidR="00741EBB" w:rsidTr="00F271D9">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Bảo hiểm xã hội +YT +TN</w:t>
            </w:r>
          </w:p>
        </w:tc>
        <w:tc>
          <w:tcPr>
            <w:tcW w:w="883"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946.465.640</w:t>
            </w:r>
          </w:p>
        </w:tc>
        <w:tc>
          <w:tcPr>
            <w:tcW w:w="85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723.804.493</w:t>
            </w:r>
          </w:p>
        </w:tc>
      </w:tr>
      <w:tr w:rsidR="00741EBB" w:rsidTr="00F271D9">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Tiền đặt cọc Nhà nghỉ Sầm Sơn</w:t>
            </w:r>
          </w:p>
        </w:tc>
        <w:tc>
          <w:tcPr>
            <w:tcW w:w="883"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5.000.000</w:t>
            </w:r>
          </w:p>
        </w:tc>
        <w:tc>
          <w:tcPr>
            <w:tcW w:w="85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5.000.000</w:t>
            </w:r>
          </w:p>
        </w:tc>
      </w:tr>
      <w:tr w:rsidR="00741EBB" w:rsidTr="00F271D9">
        <w:trPr>
          <w:trHeight w:val="382"/>
        </w:trPr>
        <w:tc>
          <w:tcPr>
            <w:tcW w:w="3265" w:type="pct"/>
            <w:tcBorders>
              <w:top w:val="dotted" w:sz="6" w:space="0" w:color="auto"/>
              <w:left w:val="single" w:sz="2" w:space="0" w:color="000000"/>
              <w:bottom w:val="single"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Các khoản phải trả, phải nộp khác</w:t>
            </w:r>
          </w:p>
        </w:tc>
        <w:tc>
          <w:tcPr>
            <w:tcW w:w="883" w:type="pct"/>
            <w:tcBorders>
              <w:top w:val="dotted"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1.782.531.860</w:t>
            </w:r>
          </w:p>
        </w:tc>
        <w:tc>
          <w:tcPr>
            <w:tcW w:w="852" w:type="pct"/>
            <w:tcBorders>
              <w:top w:val="dotted"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719.395.351</w:t>
            </w:r>
          </w:p>
        </w:tc>
      </w:tr>
      <w:tr w:rsidR="00741EBB" w:rsidTr="007A62BE">
        <w:trPr>
          <w:trHeight w:val="454"/>
        </w:trPr>
        <w:tc>
          <w:tcPr>
            <w:tcW w:w="3265" w:type="pct"/>
            <w:tcBorders>
              <w:top w:val="single" w:sz="6" w:space="0" w:color="auto"/>
              <w:left w:val="single" w:sz="2" w:space="0" w:color="000000"/>
              <w:bottom w:val="single" w:sz="2" w:space="0" w:color="000000"/>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883" w:type="pct"/>
            <w:tcBorders>
              <w:top w:val="single" w:sz="6" w:space="0" w:color="auto"/>
              <w:left w:val="single" w:sz="6" w:space="0" w:color="auto"/>
              <w:bottom w:val="single" w:sz="2" w:space="0" w:color="000000"/>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3.091.447.181</w:t>
            </w:r>
          </w:p>
        </w:tc>
        <w:tc>
          <w:tcPr>
            <w:tcW w:w="852" w:type="pct"/>
            <w:tcBorders>
              <w:top w:val="single" w:sz="6" w:space="0" w:color="auto"/>
              <w:left w:val="single" w:sz="6" w:space="0" w:color="auto"/>
              <w:bottom w:val="single" w:sz="2" w:space="0" w:color="000000"/>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1.747.293.097</w:t>
            </w:r>
          </w:p>
        </w:tc>
      </w:tr>
      <w:tr w:rsidR="00741EBB" w:rsidTr="00F271D9">
        <w:trPr>
          <w:trHeight w:val="382"/>
        </w:trPr>
        <w:tc>
          <w:tcPr>
            <w:tcW w:w="3265" w:type="pct"/>
            <w:tcBorders>
              <w:top w:val="single" w:sz="2" w:space="0" w:color="000000"/>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83" w:type="pct"/>
            <w:tcBorders>
              <w:top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52" w:type="pct"/>
            <w:tcBorders>
              <w:top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F271D9">
        <w:trPr>
          <w:trHeight w:val="382"/>
        </w:trPr>
        <w:tc>
          <w:tcPr>
            <w:tcW w:w="3265" w:type="pct"/>
            <w:tcBorders>
              <w:bottom w:val="single" w:sz="2" w:space="0" w:color="000000"/>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20. VAY VÀ NỢ DÀI HẠN</w:t>
            </w:r>
          </w:p>
        </w:tc>
        <w:tc>
          <w:tcPr>
            <w:tcW w:w="883" w:type="pct"/>
            <w:tcBorders>
              <w:bottom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bottom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r>
      <w:tr w:rsidR="00741EBB" w:rsidTr="007A62BE">
        <w:trPr>
          <w:trHeight w:val="454"/>
        </w:trPr>
        <w:tc>
          <w:tcPr>
            <w:tcW w:w="3265" w:type="pct"/>
            <w:tcBorders>
              <w:top w:val="single" w:sz="2" w:space="0" w:color="000000"/>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883" w:type="pct"/>
            <w:tcBorders>
              <w:top w:val="single" w:sz="2" w:space="0" w:color="000000"/>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852" w:type="pct"/>
            <w:tcBorders>
              <w:top w:val="single" w:sz="2" w:space="0" w:color="000000"/>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741EBB" w:rsidTr="00F271D9">
        <w:trPr>
          <w:trHeight w:val="382"/>
        </w:trPr>
        <w:tc>
          <w:tcPr>
            <w:tcW w:w="3265" w:type="pct"/>
            <w:tcBorders>
              <w:top w:val="single"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 - Vay dài hạn</w:t>
            </w:r>
          </w:p>
        </w:tc>
        <w:tc>
          <w:tcPr>
            <w:tcW w:w="883"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3.792.769.925</w:t>
            </w:r>
          </w:p>
        </w:tc>
        <w:tc>
          <w:tcPr>
            <w:tcW w:w="852"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3.792.769.925</w:t>
            </w:r>
          </w:p>
        </w:tc>
      </w:tr>
      <w:tr w:rsidR="00741EBB" w:rsidTr="00F271D9">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Vay ngân hàng</w:t>
            </w:r>
          </w:p>
        </w:tc>
        <w:tc>
          <w:tcPr>
            <w:tcW w:w="883"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r>
      <w:tr w:rsidR="00741EBB" w:rsidTr="00F271D9">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Ngân hàng Đầu tư &amp; Phát triển Đông Anh</w:t>
            </w:r>
          </w:p>
        </w:tc>
        <w:tc>
          <w:tcPr>
            <w:tcW w:w="883"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3.792.769.925</w:t>
            </w:r>
          </w:p>
        </w:tc>
        <w:tc>
          <w:tcPr>
            <w:tcW w:w="852"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3.792.769.925</w:t>
            </w:r>
          </w:p>
        </w:tc>
      </w:tr>
      <w:tr w:rsidR="00741EBB" w:rsidTr="00F271D9">
        <w:trPr>
          <w:trHeight w:val="382"/>
        </w:trPr>
        <w:tc>
          <w:tcPr>
            <w:tcW w:w="3265" w:type="pct"/>
            <w:tcBorders>
              <w:top w:val="dotted" w:sz="6" w:space="0" w:color="auto"/>
              <w:left w:val="single" w:sz="2" w:space="0" w:color="000000"/>
              <w:bottom w:val="single"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 - Nợ dài hạn </w:t>
            </w:r>
          </w:p>
        </w:tc>
        <w:tc>
          <w:tcPr>
            <w:tcW w:w="883" w:type="pct"/>
            <w:tcBorders>
              <w:top w:val="dotted"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852" w:type="pct"/>
            <w:tcBorders>
              <w:top w:val="dotted"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r>
      <w:tr w:rsidR="00741EBB" w:rsidTr="007A62BE">
        <w:trPr>
          <w:trHeight w:val="454"/>
        </w:trPr>
        <w:tc>
          <w:tcPr>
            <w:tcW w:w="3265" w:type="pct"/>
            <w:tcBorders>
              <w:top w:val="single" w:sz="6" w:space="0" w:color="auto"/>
              <w:left w:val="single" w:sz="2" w:space="0" w:color="000000"/>
              <w:bottom w:val="single" w:sz="2" w:space="0" w:color="000000"/>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883" w:type="pct"/>
            <w:tcBorders>
              <w:top w:val="single" w:sz="6" w:space="0" w:color="auto"/>
              <w:left w:val="single" w:sz="6" w:space="0" w:color="auto"/>
              <w:bottom w:val="single" w:sz="2" w:space="0" w:color="000000"/>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3.792.769.925</w:t>
            </w:r>
          </w:p>
        </w:tc>
        <w:tc>
          <w:tcPr>
            <w:tcW w:w="852" w:type="pct"/>
            <w:tcBorders>
              <w:top w:val="single" w:sz="6" w:space="0" w:color="auto"/>
              <w:left w:val="single" w:sz="6" w:space="0" w:color="auto"/>
              <w:bottom w:val="single" w:sz="2" w:space="0" w:color="000000"/>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3.792.769.925</w:t>
            </w:r>
          </w:p>
        </w:tc>
      </w:tr>
    </w:tbl>
    <w:p w:rsidR="00E6044A" w:rsidRDefault="00E6044A">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rsidR="00E6044A" w:rsidRDefault="00E6044A" w:rsidP="00EE5D2B">
      <w:pPr>
        <w:rPr>
          <w:rFonts w:ascii="Times New Roman" w:hAnsi="Times New Roman" w:cs="Times New Roman"/>
          <w:b/>
          <w:bCs/>
          <w:sz w:val="28"/>
          <w:szCs w:val="28"/>
          <w:u w:val="single"/>
        </w:rPr>
        <w:sectPr w:rsidR="00E6044A" w:rsidSect="00327C96">
          <w:pgSz w:w="11907" w:h="16840" w:code="9"/>
          <w:pgMar w:top="1134" w:right="1134" w:bottom="1134" w:left="1418" w:header="567" w:footer="567" w:gutter="0"/>
          <w:cols w:space="720"/>
          <w:docGrid w:linePitch="381"/>
        </w:sectPr>
      </w:pPr>
    </w:p>
    <w:tbl>
      <w:tblPr>
        <w:tblW w:w="5000" w:type="pct"/>
        <w:tblCellMar>
          <w:left w:w="30" w:type="dxa"/>
          <w:right w:w="30" w:type="dxa"/>
        </w:tblCellMar>
        <w:tblLook w:val="0000"/>
      </w:tblPr>
      <w:tblGrid>
        <w:gridCol w:w="3150"/>
        <w:gridCol w:w="138"/>
        <w:gridCol w:w="1560"/>
        <w:gridCol w:w="1374"/>
        <w:gridCol w:w="1201"/>
        <w:gridCol w:w="120"/>
        <w:gridCol w:w="1276"/>
        <w:gridCol w:w="153"/>
        <w:gridCol w:w="1440"/>
        <w:gridCol w:w="1440"/>
        <w:gridCol w:w="1560"/>
        <w:gridCol w:w="1560"/>
      </w:tblGrid>
      <w:tr w:rsidR="00AC13C8" w:rsidRPr="00DD2877" w:rsidTr="00DD2877">
        <w:trPr>
          <w:trHeight w:val="326"/>
        </w:trPr>
        <w:tc>
          <w:tcPr>
            <w:tcW w:w="1098" w:type="pct"/>
            <w:gridSpan w:val="2"/>
            <w:tcBorders>
              <w:right w:val="nil"/>
            </w:tcBorders>
          </w:tcPr>
          <w:p w:rsidR="00AC13C8" w:rsidRPr="00DD2877" w:rsidRDefault="00AC13C8">
            <w:pPr>
              <w:autoSpaceDE w:val="0"/>
              <w:autoSpaceDN w:val="0"/>
              <w:adjustRightInd w:val="0"/>
              <w:spacing w:after="0" w:line="240" w:lineRule="auto"/>
              <w:rPr>
                <w:rFonts w:ascii="Times New Roman" w:hAnsi="Times New Roman" w:cs="Times New Roman"/>
                <w:b/>
                <w:bCs/>
                <w:color w:val="000000"/>
                <w:sz w:val="24"/>
                <w:szCs w:val="24"/>
              </w:rPr>
            </w:pPr>
            <w:r w:rsidRPr="00DD2877">
              <w:rPr>
                <w:rFonts w:ascii="Times New Roman" w:hAnsi="Times New Roman" w:cs="Times New Roman"/>
                <w:b/>
                <w:bCs/>
                <w:color w:val="000000"/>
                <w:sz w:val="24"/>
                <w:szCs w:val="24"/>
              </w:rPr>
              <w:lastRenderedPageBreak/>
              <w:t>22. VỐN CHỦ SỞ HỮU</w:t>
            </w:r>
          </w:p>
        </w:tc>
        <w:tc>
          <w:tcPr>
            <w:tcW w:w="521" w:type="pct"/>
            <w:tcBorders>
              <w:left w:val="nil"/>
              <w:right w:val="nil"/>
            </w:tcBorders>
          </w:tcPr>
          <w:p w:rsidR="00AC13C8" w:rsidRPr="00DD2877" w:rsidRDefault="00AC13C8">
            <w:pPr>
              <w:autoSpaceDE w:val="0"/>
              <w:autoSpaceDN w:val="0"/>
              <w:adjustRightInd w:val="0"/>
              <w:spacing w:after="0" w:line="240" w:lineRule="auto"/>
              <w:rPr>
                <w:rFonts w:ascii="Times New Roman" w:hAnsi="Times New Roman" w:cs="Times New Roman"/>
                <w:b/>
                <w:bCs/>
                <w:color w:val="000000"/>
                <w:sz w:val="24"/>
                <w:szCs w:val="24"/>
              </w:rPr>
            </w:pPr>
          </w:p>
        </w:tc>
        <w:tc>
          <w:tcPr>
            <w:tcW w:w="459" w:type="pct"/>
            <w:tcBorders>
              <w:left w:val="nil"/>
              <w:right w:val="nil"/>
            </w:tcBorders>
          </w:tcPr>
          <w:p w:rsidR="00AC13C8" w:rsidRPr="00DD2877" w:rsidRDefault="00AC13C8">
            <w:pPr>
              <w:autoSpaceDE w:val="0"/>
              <w:autoSpaceDN w:val="0"/>
              <w:adjustRightInd w:val="0"/>
              <w:spacing w:after="0" w:line="240" w:lineRule="auto"/>
              <w:rPr>
                <w:rFonts w:ascii="Times New Roman" w:hAnsi="Times New Roman" w:cs="Times New Roman"/>
                <w:b/>
                <w:bCs/>
                <w:color w:val="000000"/>
                <w:sz w:val="24"/>
                <w:szCs w:val="24"/>
              </w:rPr>
            </w:pPr>
          </w:p>
        </w:tc>
        <w:tc>
          <w:tcPr>
            <w:tcW w:w="401" w:type="pct"/>
            <w:tcBorders>
              <w:left w:val="nil"/>
              <w:right w:val="nil"/>
            </w:tcBorders>
          </w:tcPr>
          <w:p w:rsidR="00AC13C8" w:rsidRPr="00DD2877" w:rsidRDefault="00AC13C8">
            <w:pPr>
              <w:autoSpaceDE w:val="0"/>
              <w:autoSpaceDN w:val="0"/>
              <w:adjustRightInd w:val="0"/>
              <w:spacing w:after="0" w:line="240" w:lineRule="auto"/>
              <w:rPr>
                <w:rFonts w:ascii="Times New Roman" w:hAnsi="Times New Roman" w:cs="Times New Roman"/>
                <w:b/>
                <w:bCs/>
                <w:color w:val="000000"/>
                <w:sz w:val="24"/>
                <w:szCs w:val="24"/>
              </w:rPr>
            </w:pPr>
          </w:p>
        </w:tc>
        <w:tc>
          <w:tcPr>
            <w:tcW w:w="517" w:type="pct"/>
            <w:gridSpan w:val="3"/>
            <w:tcBorders>
              <w:left w:val="nil"/>
              <w:right w:val="nil"/>
            </w:tcBorders>
          </w:tcPr>
          <w:p w:rsidR="00AC13C8" w:rsidRPr="00DD2877" w:rsidRDefault="00AC13C8">
            <w:pPr>
              <w:autoSpaceDE w:val="0"/>
              <w:autoSpaceDN w:val="0"/>
              <w:adjustRightInd w:val="0"/>
              <w:spacing w:after="0" w:line="240" w:lineRule="auto"/>
              <w:rPr>
                <w:rFonts w:ascii="Times New Roman" w:hAnsi="Times New Roman" w:cs="Times New Roman"/>
                <w:b/>
                <w:bCs/>
                <w:color w:val="000000"/>
                <w:sz w:val="24"/>
                <w:szCs w:val="24"/>
              </w:rPr>
            </w:pPr>
          </w:p>
        </w:tc>
        <w:tc>
          <w:tcPr>
            <w:tcW w:w="481" w:type="pct"/>
            <w:tcBorders>
              <w:left w:val="nil"/>
              <w:right w:val="nil"/>
            </w:tcBorders>
          </w:tcPr>
          <w:p w:rsidR="00AC13C8" w:rsidRPr="00DD2877" w:rsidRDefault="00AC13C8">
            <w:pPr>
              <w:autoSpaceDE w:val="0"/>
              <w:autoSpaceDN w:val="0"/>
              <w:adjustRightInd w:val="0"/>
              <w:spacing w:after="0" w:line="240" w:lineRule="auto"/>
              <w:rPr>
                <w:rFonts w:ascii="Times New Roman" w:hAnsi="Times New Roman" w:cs="Times New Roman"/>
                <w:b/>
                <w:bCs/>
                <w:color w:val="000000"/>
                <w:sz w:val="24"/>
                <w:szCs w:val="24"/>
              </w:rPr>
            </w:pPr>
          </w:p>
        </w:tc>
        <w:tc>
          <w:tcPr>
            <w:tcW w:w="481" w:type="pct"/>
            <w:tcBorders>
              <w:left w:val="nil"/>
              <w:right w:val="nil"/>
            </w:tcBorders>
          </w:tcPr>
          <w:p w:rsidR="00AC13C8" w:rsidRPr="00DD2877" w:rsidRDefault="00AC13C8">
            <w:pPr>
              <w:autoSpaceDE w:val="0"/>
              <w:autoSpaceDN w:val="0"/>
              <w:adjustRightInd w:val="0"/>
              <w:spacing w:after="0" w:line="240" w:lineRule="auto"/>
              <w:rPr>
                <w:rFonts w:ascii="Times New Roman" w:hAnsi="Times New Roman" w:cs="Times New Roman"/>
                <w:b/>
                <w:bCs/>
                <w:color w:val="000000"/>
                <w:sz w:val="24"/>
                <w:szCs w:val="24"/>
              </w:rPr>
            </w:pPr>
          </w:p>
        </w:tc>
        <w:tc>
          <w:tcPr>
            <w:tcW w:w="521" w:type="pct"/>
            <w:tcBorders>
              <w:left w:val="nil"/>
              <w:right w:val="nil"/>
            </w:tcBorders>
          </w:tcPr>
          <w:p w:rsidR="00AC13C8" w:rsidRPr="00DD2877" w:rsidRDefault="00AC13C8">
            <w:pPr>
              <w:autoSpaceDE w:val="0"/>
              <w:autoSpaceDN w:val="0"/>
              <w:adjustRightInd w:val="0"/>
              <w:spacing w:after="0" w:line="240" w:lineRule="auto"/>
              <w:rPr>
                <w:rFonts w:ascii="Times New Roman" w:hAnsi="Times New Roman" w:cs="Times New Roman"/>
                <w:b/>
                <w:bCs/>
                <w:color w:val="000000"/>
                <w:sz w:val="24"/>
                <w:szCs w:val="24"/>
              </w:rPr>
            </w:pPr>
          </w:p>
        </w:tc>
        <w:tc>
          <w:tcPr>
            <w:tcW w:w="521" w:type="pct"/>
            <w:tcBorders>
              <w:left w:val="nil"/>
            </w:tcBorders>
          </w:tcPr>
          <w:p w:rsidR="00AC13C8" w:rsidRPr="00DD2877" w:rsidRDefault="00AC13C8">
            <w:pPr>
              <w:autoSpaceDE w:val="0"/>
              <w:autoSpaceDN w:val="0"/>
              <w:adjustRightInd w:val="0"/>
              <w:spacing w:after="0" w:line="240" w:lineRule="auto"/>
              <w:rPr>
                <w:rFonts w:ascii="Times New Roman" w:hAnsi="Times New Roman" w:cs="Times New Roman"/>
                <w:b/>
                <w:bCs/>
                <w:color w:val="000000"/>
                <w:sz w:val="24"/>
                <w:szCs w:val="24"/>
              </w:rPr>
            </w:pPr>
          </w:p>
        </w:tc>
      </w:tr>
      <w:tr w:rsidR="00AC13C8" w:rsidRPr="00DD2877" w:rsidTr="00DD2877">
        <w:trPr>
          <w:trHeight w:val="300"/>
        </w:trPr>
        <w:tc>
          <w:tcPr>
            <w:tcW w:w="3958" w:type="pct"/>
            <w:gridSpan w:val="10"/>
            <w:tcBorders>
              <w:right w:val="nil"/>
            </w:tcBorders>
          </w:tcPr>
          <w:p w:rsidR="00AC13C8" w:rsidRPr="00DD2877" w:rsidRDefault="00AC13C8">
            <w:pPr>
              <w:autoSpaceDE w:val="0"/>
              <w:autoSpaceDN w:val="0"/>
              <w:adjustRightInd w:val="0"/>
              <w:spacing w:after="0" w:line="240" w:lineRule="auto"/>
              <w:rPr>
                <w:rFonts w:ascii="Times New Roman" w:hAnsi="Times New Roman" w:cs="Times New Roman"/>
                <w:bCs/>
                <w:color w:val="000000"/>
                <w:sz w:val="28"/>
                <w:szCs w:val="28"/>
              </w:rPr>
            </w:pPr>
            <w:r w:rsidRPr="00DD2877">
              <w:rPr>
                <w:rFonts w:ascii="Times New Roman" w:hAnsi="Times New Roman" w:cs="Times New Roman"/>
                <w:bCs/>
                <w:color w:val="000000"/>
                <w:sz w:val="28"/>
                <w:szCs w:val="28"/>
              </w:rPr>
              <w:t>a . Bảng đối chiếu biến động của vốn chủ sở hữu Báo cáo hợp nhất  Quí  III  năm  2011</w:t>
            </w:r>
          </w:p>
        </w:tc>
        <w:tc>
          <w:tcPr>
            <w:tcW w:w="521" w:type="pct"/>
            <w:tcBorders>
              <w:left w:val="nil"/>
              <w:right w:val="nil"/>
            </w:tcBorders>
          </w:tcPr>
          <w:p w:rsidR="00AC13C8" w:rsidRPr="00DD2877" w:rsidRDefault="00AC13C8">
            <w:pPr>
              <w:autoSpaceDE w:val="0"/>
              <w:autoSpaceDN w:val="0"/>
              <w:adjustRightInd w:val="0"/>
              <w:spacing w:after="0" w:line="240" w:lineRule="auto"/>
              <w:rPr>
                <w:rFonts w:ascii="Times New Roman" w:hAnsi="Times New Roman" w:cs="Times New Roman"/>
                <w:bCs/>
                <w:color w:val="000000"/>
                <w:sz w:val="28"/>
                <w:szCs w:val="28"/>
              </w:rPr>
            </w:pPr>
          </w:p>
        </w:tc>
        <w:tc>
          <w:tcPr>
            <w:tcW w:w="521" w:type="pct"/>
            <w:tcBorders>
              <w:left w:val="nil"/>
            </w:tcBorders>
          </w:tcPr>
          <w:p w:rsidR="00AC13C8" w:rsidRPr="00DD2877" w:rsidRDefault="00AC13C8">
            <w:pPr>
              <w:autoSpaceDE w:val="0"/>
              <w:autoSpaceDN w:val="0"/>
              <w:adjustRightInd w:val="0"/>
              <w:spacing w:after="0" w:line="240" w:lineRule="auto"/>
              <w:rPr>
                <w:rFonts w:ascii="Times New Roman" w:hAnsi="Times New Roman" w:cs="Times New Roman"/>
                <w:bCs/>
                <w:color w:val="000000"/>
                <w:sz w:val="28"/>
                <w:szCs w:val="28"/>
              </w:rPr>
            </w:pPr>
          </w:p>
        </w:tc>
      </w:tr>
      <w:tr w:rsidR="00DD2877" w:rsidTr="00DD2877">
        <w:trPr>
          <w:trHeight w:hRule="exact" w:val="227"/>
        </w:trPr>
        <w:tc>
          <w:tcPr>
            <w:tcW w:w="1052" w:type="pct"/>
            <w:tcBorders>
              <w:bottom w:val="single" w:sz="6" w:space="0" w:color="auto"/>
            </w:tcBorders>
          </w:tcPr>
          <w:p w:rsidR="00AC13C8" w:rsidRDefault="00AC13C8">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67" w:type="pct"/>
            <w:gridSpan w:val="2"/>
            <w:tcBorders>
              <w:bottom w:val="single" w:sz="6" w:space="0" w:color="auto"/>
            </w:tcBorders>
          </w:tcPr>
          <w:p w:rsidR="00AC13C8"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59" w:type="pct"/>
            <w:tcBorders>
              <w:bottom w:val="single" w:sz="6" w:space="0" w:color="auto"/>
            </w:tcBorders>
          </w:tcPr>
          <w:p w:rsidR="00AC13C8"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41" w:type="pct"/>
            <w:gridSpan w:val="2"/>
            <w:tcBorders>
              <w:bottom w:val="single" w:sz="6" w:space="0" w:color="auto"/>
            </w:tcBorders>
          </w:tcPr>
          <w:p w:rsidR="00AC13C8"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pct"/>
            <w:tcBorders>
              <w:bottom w:val="single" w:sz="6" w:space="0" w:color="auto"/>
            </w:tcBorders>
          </w:tcPr>
          <w:p w:rsidR="00AC13C8"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32" w:type="pct"/>
            <w:gridSpan w:val="2"/>
            <w:tcBorders>
              <w:bottom w:val="single" w:sz="6" w:space="0" w:color="auto"/>
            </w:tcBorders>
          </w:tcPr>
          <w:p w:rsidR="00AC13C8"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bottom w:val="single" w:sz="6" w:space="0" w:color="auto"/>
            </w:tcBorders>
          </w:tcPr>
          <w:p w:rsidR="00AC13C8"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21" w:type="pct"/>
            <w:tcBorders>
              <w:bottom w:val="single" w:sz="6" w:space="0" w:color="auto"/>
            </w:tcBorders>
          </w:tcPr>
          <w:p w:rsidR="00AC13C8"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21" w:type="pct"/>
            <w:tcBorders>
              <w:bottom w:val="single" w:sz="6" w:space="0" w:color="auto"/>
            </w:tcBorders>
          </w:tcPr>
          <w:p w:rsidR="00AC13C8" w:rsidRDefault="00AC13C8">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DD2877">
        <w:trPr>
          <w:trHeight w:val="1085"/>
        </w:trPr>
        <w:tc>
          <w:tcPr>
            <w:tcW w:w="1052" w:type="pct"/>
            <w:tcBorders>
              <w:top w:val="single" w:sz="6" w:space="0" w:color="auto"/>
              <w:left w:val="single" w:sz="6" w:space="0" w:color="auto"/>
              <w:bottom w:val="single" w:sz="6" w:space="0" w:color="auto"/>
              <w:right w:val="single" w:sz="6" w:space="0" w:color="auto"/>
            </w:tcBorders>
            <w:vAlign w:val="center"/>
          </w:tcPr>
          <w:p w:rsidR="00AC13C8" w:rsidRDefault="00AC13C8">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CHỈ TIÊU</w:t>
            </w:r>
          </w:p>
        </w:tc>
        <w:tc>
          <w:tcPr>
            <w:tcW w:w="567" w:type="pct"/>
            <w:gridSpan w:val="2"/>
            <w:tcBorders>
              <w:top w:val="single" w:sz="6" w:space="0" w:color="auto"/>
              <w:left w:val="single" w:sz="6" w:space="0" w:color="auto"/>
              <w:bottom w:val="single" w:sz="6" w:space="0" w:color="auto"/>
              <w:right w:val="single" w:sz="6" w:space="0" w:color="auto"/>
            </w:tcBorders>
            <w:vAlign w:val="center"/>
          </w:tcPr>
          <w:p w:rsidR="00AC13C8" w:rsidRDefault="00AC13C8">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VỐN ĐẦU TƯ</w:t>
            </w:r>
          </w:p>
          <w:p w:rsidR="00DD2877" w:rsidRDefault="00AC13C8" w:rsidP="00DD287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CỦA CHỦ</w:t>
            </w:r>
          </w:p>
          <w:p w:rsidR="00AC13C8" w:rsidRDefault="00AC13C8" w:rsidP="00DD287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SỞ </w:t>
            </w:r>
            <w:r w:rsidR="00DD2877">
              <w:rPr>
                <w:rFonts w:ascii="Times New Roman" w:hAnsi="Times New Roman" w:cs="Times New Roman"/>
                <w:b/>
                <w:bCs/>
                <w:color w:val="000000"/>
                <w:sz w:val="20"/>
                <w:szCs w:val="20"/>
              </w:rPr>
              <w:t>H</w:t>
            </w:r>
            <w:r>
              <w:rPr>
                <w:rFonts w:ascii="Times New Roman" w:hAnsi="Times New Roman" w:cs="Times New Roman"/>
                <w:b/>
                <w:bCs/>
                <w:color w:val="000000"/>
                <w:sz w:val="20"/>
                <w:szCs w:val="20"/>
              </w:rPr>
              <w:t>ỮU</w:t>
            </w:r>
          </w:p>
        </w:tc>
        <w:tc>
          <w:tcPr>
            <w:tcW w:w="459" w:type="pct"/>
            <w:tcBorders>
              <w:top w:val="single" w:sz="6" w:space="0" w:color="auto"/>
              <w:left w:val="single" w:sz="6" w:space="0" w:color="auto"/>
              <w:bottom w:val="single" w:sz="6" w:space="0" w:color="auto"/>
              <w:right w:val="single" w:sz="6" w:space="0" w:color="auto"/>
            </w:tcBorders>
            <w:vAlign w:val="center"/>
          </w:tcPr>
          <w:p w:rsidR="00DD2877" w:rsidRDefault="00AC13C8" w:rsidP="00DD287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THẶNG DƯ </w:t>
            </w:r>
          </w:p>
          <w:p w:rsidR="00DD2877" w:rsidRDefault="00AC13C8" w:rsidP="00DD287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VỐN CỔ </w:t>
            </w:r>
          </w:p>
          <w:p w:rsidR="00AC13C8" w:rsidRDefault="00DD2877" w:rsidP="00DD287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P</w:t>
            </w:r>
            <w:r w:rsidR="00AC13C8">
              <w:rPr>
                <w:rFonts w:ascii="Times New Roman" w:hAnsi="Times New Roman" w:cs="Times New Roman"/>
                <w:b/>
                <w:bCs/>
                <w:color w:val="000000"/>
                <w:sz w:val="20"/>
                <w:szCs w:val="20"/>
              </w:rPr>
              <w:t>HẦN</w:t>
            </w:r>
          </w:p>
        </w:tc>
        <w:tc>
          <w:tcPr>
            <w:tcW w:w="441" w:type="pct"/>
            <w:gridSpan w:val="2"/>
            <w:tcBorders>
              <w:top w:val="single" w:sz="6" w:space="0" w:color="auto"/>
              <w:left w:val="single" w:sz="6" w:space="0" w:color="auto"/>
              <w:bottom w:val="single" w:sz="6" w:space="0" w:color="auto"/>
              <w:right w:val="single" w:sz="6" w:space="0" w:color="auto"/>
            </w:tcBorders>
            <w:vAlign w:val="center"/>
          </w:tcPr>
          <w:p w:rsidR="00DD2877" w:rsidRDefault="00AC13C8">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CỔ PHIẾU</w:t>
            </w:r>
          </w:p>
          <w:p w:rsidR="00AC13C8" w:rsidRDefault="00AC13C8">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QUỸ</w:t>
            </w:r>
          </w:p>
        </w:tc>
        <w:tc>
          <w:tcPr>
            <w:tcW w:w="426" w:type="pct"/>
            <w:tcBorders>
              <w:top w:val="single" w:sz="6" w:space="0" w:color="auto"/>
              <w:left w:val="single" w:sz="6" w:space="0" w:color="auto"/>
              <w:bottom w:val="single" w:sz="6" w:space="0" w:color="auto"/>
              <w:right w:val="single" w:sz="6" w:space="0" w:color="auto"/>
            </w:tcBorders>
            <w:vAlign w:val="center"/>
          </w:tcPr>
          <w:p w:rsidR="00DD2877" w:rsidRDefault="00AC13C8">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CHỆH LỆCH</w:t>
            </w:r>
          </w:p>
          <w:p w:rsidR="00DD2877" w:rsidRDefault="00AC13C8">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TỶ GIÁ </w:t>
            </w:r>
          </w:p>
          <w:p w:rsidR="00AC13C8" w:rsidRDefault="00AC13C8">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HỐI ĐOÁI</w:t>
            </w:r>
          </w:p>
        </w:tc>
        <w:tc>
          <w:tcPr>
            <w:tcW w:w="532" w:type="pct"/>
            <w:gridSpan w:val="2"/>
            <w:tcBorders>
              <w:top w:val="single" w:sz="6" w:space="0" w:color="auto"/>
              <w:left w:val="single" w:sz="6" w:space="0" w:color="auto"/>
              <w:bottom w:val="single" w:sz="6" w:space="0" w:color="auto"/>
              <w:right w:val="single" w:sz="6" w:space="0" w:color="auto"/>
            </w:tcBorders>
            <w:vAlign w:val="center"/>
          </w:tcPr>
          <w:p w:rsidR="00DD2877" w:rsidRDefault="00AC13C8">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QUỸ ĐẦU TƯ</w:t>
            </w:r>
          </w:p>
          <w:p w:rsidR="00AC13C8" w:rsidRDefault="00AC13C8">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PHÁT TRIỂN</w:t>
            </w:r>
          </w:p>
        </w:tc>
        <w:tc>
          <w:tcPr>
            <w:tcW w:w="481" w:type="pct"/>
            <w:tcBorders>
              <w:top w:val="single" w:sz="6" w:space="0" w:color="auto"/>
              <w:left w:val="single" w:sz="6" w:space="0" w:color="auto"/>
              <w:bottom w:val="single" w:sz="6" w:space="0" w:color="auto"/>
              <w:right w:val="single" w:sz="6" w:space="0" w:color="auto"/>
            </w:tcBorders>
            <w:vAlign w:val="center"/>
          </w:tcPr>
          <w:p w:rsidR="00DD2877" w:rsidRDefault="00AC13C8">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QUỸ DỰ </w:t>
            </w:r>
          </w:p>
          <w:p w:rsidR="00DD2877" w:rsidRDefault="00AC13C8">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PHÒNG </w:t>
            </w:r>
          </w:p>
          <w:p w:rsidR="00AC13C8" w:rsidRDefault="00AC13C8">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TÀI CHÍNH</w:t>
            </w:r>
          </w:p>
        </w:tc>
        <w:tc>
          <w:tcPr>
            <w:tcW w:w="521" w:type="pct"/>
            <w:tcBorders>
              <w:top w:val="single" w:sz="6" w:space="0" w:color="auto"/>
              <w:left w:val="single" w:sz="6" w:space="0" w:color="auto"/>
              <w:bottom w:val="single" w:sz="6" w:space="0" w:color="auto"/>
              <w:right w:val="single" w:sz="6" w:space="0" w:color="auto"/>
            </w:tcBorders>
            <w:vAlign w:val="center"/>
          </w:tcPr>
          <w:p w:rsidR="00DD2877" w:rsidRDefault="00AC13C8">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LỢI NHUẬN</w:t>
            </w:r>
          </w:p>
          <w:p w:rsidR="00DD2877" w:rsidRDefault="00AC13C8">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SAU THUẾ </w:t>
            </w:r>
          </w:p>
          <w:p w:rsidR="00DD2877" w:rsidRDefault="00AC13C8">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CHƯA PHÂN </w:t>
            </w:r>
          </w:p>
          <w:p w:rsidR="00AC13C8" w:rsidRDefault="00AC13C8">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PHỐI</w:t>
            </w:r>
          </w:p>
        </w:tc>
        <w:tc>
          <w:tcPr>
            <w:tcW w:w="521" w:type="pct"/>
            <w:tcBorders>
              <w:top w:val="single" w:sz="6" w:space="0" w:color="auto"/>
              <w:left w:val="single" w:sz="6" w:space="0" w:color="auto"/>
              <w:bottom w:val="single" w:sz="6" w:space="0" w:color="auto"/>
              <w:right w:val="single" w:sz="6" w:space="0" w:color="auto"/>
            </w:tcBorders>
            <w:vAlign w:val="center"/>
          </w:tcPr>
          <w:p w:rsidR="00AC13C8" w:rsidRDefault="00AC13C8">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CỘNG</w:t>
            </w:r>
          </w:p>
        </w:tc>
      </w:tr>
      <w:tr w:rsidR="00AC13C8" w:rsidTr="00DD2877">
        <w:trPr>
          <w:trHeight w:val="314"/>
        </w:trPr>
        <w:tc>
          <w:tcPr>
            <w:tcW w:w="1052" w:type="pct"/>
            <w:tcBorders>
              <w:top w:val="single" w:sz="6" w:space="0" w:color="auto"/>
              <w:left w:val="single" w:sz="6" w:space="0" w:color="auto"/>
              <w:bottom w:val="single" w:sz="6" w:space="0" w:color="auto"/>
              <w:right w:val="single" w:sz="6" w:space="0" w:color="auto"/>
            </w:tcBorders>
          </w:tcPr>
          <w:p w:rsidR="00AC13C8" w:rsidRDefault="00AC13C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A</w:t>
            </w:r>
          </w:p>
        </w:tc>
        <w:tc>
          <w:tcPr>
            <w:tcW w:w="567" w:type="pct"/>
            <w:gridSpan w:val="2"/>
            <w:tcBorders>
              <w:top w:val="single" w:sz="6" w:space="0" w:color="auto"/>
              <w:left w:val="single" w:sz="6" w:space="0" w:color="auto"/>
              <w:bottom w:val="single" w:sz="6" w:space="0" w:color="auto"/>
              <w:right w:val="single" w:sz="6" w:space="0" w:color="auto"/>
            </w:tcBorders>
          </w:tcPr>
          <w:p w:rsidR="00AC13C8" w:rsidRDefault="00AC13C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59" w:type="pct"/>
            <w:tcBorders>
              <w:top w:val="single" w:sz="6" w:space="0" w:color="auto"/>
              <w:left w:val="single" w:sz="6" w:space="0" w:color="auto"/>
              <w:bottom w:val="single" w:sz="6" w:space="0" w:color="auto"/>
              <w:right w:val="single" w:sz="6" w:space="0" w:color="auto"/>
            </w:tcBorders>
          </w:tcPr>
          <w:p w:rsidR="00AC13C8" w:rsidRDefault="00AC13C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41" w:type="pct"/>
            <w:gridSpan w:val="2"/>
            <w:tcBorders>
              <w:top w:val="single" w:sz="6" w:space="0" w:color="auto"/>
              <w:left w:val="single" w:sz="6" w:space="0" w:color="auto"/>
              <w:bottom w:val="single" w:sz="6" w:space="0" w:color="auto"/>
              <w:right w:val="single" w:sz="6" w:space="0" w:color="auto"/>
            </w:tcBorders>
          </w:tcPr>
          <w:p w:rsidR="00AC13C8" w:rsidRDefault="00AC13C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26" w:type="pct"/>
            <w:tcBorders>
              <w:top w:val="single" w:sz="6" w:space="0" w:color="auto"/>
              <w:left w:val="single" w:sz="6" w:space="0" w:color="auto"/>
              <w:bottom w:val="single" w:sz="6" w:space="0" w:color="auto"/>
              <w:right w:val="single" w:sz="6" w:space="0" w:color="auto"/>
            </w:tcBorders>
          </w:tcPr>
          <w:p w:rsidR="00AC13C8" w:rsidRDefault="00AC13C8">
            <w:pPr>
              <w:autoSpaceDE w:val="0"/>
              <w:autoSpaceDN w:val="0"/>
              <w:adjustRightInd w:val="0"/>
              <w:spacing w:after="0" w:line="240" w:lineRule="auto"/>
              <w:jc w:val="center"/>
              <w:rPr>
                <w:rFonts w:ascii="Times New Roman" w:hAnsi="Times New Roman" w:cs="Times New Roman"/>
                <w:color w:val="000000"/>
                <w:sz w:val="24"/>
                <w:szCs w:val="24"/>
              </w:rPr>
            </w:pPr>
          </w:p>
        </w:tc>
        <w:tc>
          <w:tcPr>
            <w:tcW w:w="532" w:type="pct"/>
            <w:gridSpan w:val="2"/>
            <w:tcBorders>
              <w:top w:val="single" w:sz="6" w:space="0" w:color="auto"/>
              <w:left w:val="single" w:sz="6" w:space="0" w:color="auto"/>
              <w:bottom w:val="single" w:sz="6" w:space="0" w:color="auto"/>
              <w:right w:val="single" w:sz="6" w:space="0" w:color="auto"/>
            </w:tcBorders>
          </w:tcPr>
          <w:p w:rsidR="00AC13C8" w:rsidRDefault="00AC13C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81" w:type="pct"/>
            <w:tcBorders>
              <w:top w:val="single" w:sz="6" w:space="0" w:color="auto"/>
              <w:left w:val="single" w:sz="6" w:space="0" w:color="auto"/>
              <w:bottom w:val="single" w:sz="6" w:space="0" w:color="auto"/>
              <w:right w:val="single" w:sz="6" w:space="0" w:color="auto"/>
            </w:tcBorders>
          </w:tcPr>
          <w:p w:rsidR="00AC13C8" w:rsidRDefault="00AC13C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21" w:type="pct"/>
            <w:tcBorders>
              <w:top w:val="single" w:sz="6" w:space="0" w:color="auto"/>
              <w:left w:val="single" w:sz="6" w:space="0" w:color="auto"/>
              <w:bottom w:val="single" w:sz="6" w:space="0" w:color="auto"/>
              <w:right w:val="single" w:sz="6" w:space="0" w:color="auto"/>
            </w:tcBorders>
          </w:tcPr>
          <w:p w:rsidR="00AC13C8" w:rsidRDefault="00AC13C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21" w:type="pct"/>
            <w:tcBorders>
              <w:top w:val="single" w:sz="6" w:space="0" w:color="auto"/>
              <w:left w:val="single" w:sz="6" w:space="0" w:color="auto"/>
              <w:bottom w:val="single" w:sz="6" w:space="0" w:color="auto"/>
              <w:right w:val="single" w:sz="6" w:space="0" w:color="auto"/>
            </w:tcBorders>
          </w:tcPr>
          <w:p w:rsidR="00AC13C8" w:rsidRDefault="00AC13C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DD2877" w:rsidTr="00DD2877">
        <w:trPr>
          <w:cantSplit/>
          <w:trHeight w:hRule="exact" w:val="312"/>
        </w:trPr>
        <w:tc>
          <w:tcPr>
            <w:tcW w:w="1052" w:type="pct"/>
            <w:tcBorders>
              <w:top w:val="single" w:sz="6" w:space="0" w:color="auto"/>
              <w:left w:val="single" w:sz="6" w:space="0" w:color="auto"/>
              <w:bottom w:val="single"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color w:val="000000"/>
                <w:sz w:val="24"/>
                <w:szCs w:val="24"/>
              </w:rPr>
            </w:pPr>
          </w:p>
        </w:tc>
        <w:tc>
          <w:tcPr>
            <w:tcW w:w="567" w:type="pct"/>
            <w:gridSpan w:val="2"/>
            <w:tcBorders>
              <w:top w:val="single" w:sz="6" w:space="0" w:color="auto"/>
              <w:left w:val="single" w:sz="6" w:space="0" w:color="auto"/>
              <w:bottom w:val="single"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color w:val="000000"/>
                <w:sz w:val="24"/>
                <w:szCs w:val="24"/>
              </w:rPr>
            </w:pPr>
          </w:p>
        </w:tc>
        <w:tc>
          <w:tcPr>
            <w:tcW w:w="459" w:type="pct"/>
            <w:tcBorders>
              <w:top w:val="single" w:sz="6" w:space="0" w:color="auto"/>
              <w:left w:val="single" w:sz="6" w:space="0" w:color="auto"/>
              <w:bottom w:val="single"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color w:val="000000"/>
                <w:sz w:val="24"/>
                <w:szCs w:val="24"/>
              </w:rPr>
            </w:pPr>
          </w:p>
        </w:tc>
        <w:tc>
          <w:tcPr>
            <w:tcW w:w="441" w:type="pct"/>
            <w:gridSpan w:val="2"/>
            <w:tcBorders>
              <w:top w:val="single" w:sz="6" w:space="0" w:color="auto"/>
              <w:left w:val="single" w:sz="6" w:space="0" w:color="auto"/>
              <w:bottom w:val="single"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color w:val="000000"/>
                <w:sz w:val="24"/>
                <w:szCs w:val="24"/>
              </w:rPr>
            </w:pPr>
          </w:p>
        </w:tc>
        <w:tc>
          <w:tcPr>
            <w:tcW w:w="426" w:type="pct"/>
            <w:tcBorders>
              <w:top w:val="single" w:sz="6" w:space="0" w:color="auto"/>
              <w:left w:val="single" w:sz="6" w:space="0" w:color="auto"/>
              <w:bottom w:val="single"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color w:val="000000"/>
                <w:sz w:val="24"/>
                <w:szCs w:val="24"/>
              </w:rPr>
            </w:pPr>
          </w:p>
        </w:tc>
        <w:tc>
          <w:tcPr>
            <w:tcW w:w="532" w:type="pct"/>
            <w:gridSpan w:val="2"/>
            <w:tcBorders>
              <w:top w:val="single" w:sz="6" w:space="0" w:color="auto"/>
              <w:left w:val="single" w:sz="6" w:space="0" w:color="auto"/>
              <w:bottom w:val="single"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color w:val="000000"/>
                <w:sz w:val="24"/>
                <w:szCs w:val="24"/>
              </w:rPr>
            </w:pPr>
          </w:p>
        </w:tc>
        <w:tc>
          <w:tcPr>
            <w:tcW w:w="481" w:type="pct"/>
            <w:tcBorders>
              <w:top w:val="single" w:sz="6" w:space="0" w:color="auto"/>
              <w:left w:val="single" w:sz="6" w:space="0" w:color="auto"/>
              <w:bottom w:val="single"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color w:val="000000"/>
                <w:sz w:val="24"/>
                <w:szCs w:val="24"/>
              </w:rPr>
            </w:pPr>
          </w:p>
        </w:tc>
        <w:tc>
          <w:tcPr>
            <w:tcW w:w="521" w:type="pct"/>
            <w:tcBorders>
              <w:top w:val="single" w:sz="6" w:space="0" w:color="auto"/>
              <w:left w:val="single" w:sz="6" w:space="0" w:color="auto"/>
              <w:bottom w:val="single"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color w:val="000000"/>
                <w:sz w:val="24"/>
                <w:szCs w:val="24"/>
              </w:rPr>
            </w:pPr>
          </w:p>
        </w:tc>
        <w:tc>
          <w:tcPr>
            <w:tcW w:w="521" w:type="pct"/>
            <w:tcBorders>
              <w:top w:val="single" w:sz="6" w:space="0" w:color="auto"/>
              <w:left w:val="single" w:sz="6" w:space="0" w:color="auto"/>
              <w:bottom w:val="single"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color w:val="000000"/>
                <w:sz w:val="24"/>
                <w:szCs w:val="24"/>
              </w:rPr>
            </w:pPr>
          </w:p>
        </w:tc>
      </w:tr>
      <w:tr w:rsidR="00AC13C8" w:rsidTr="00DD2877">
        <w:trPr>
          <w:cantSplit/>
          <w:trHeight w:hRule="exact" w:val="312"/>
        </w:trPr>
        <w:tc>
          <w:tcPr>
            <w:tcW w:w="1052" w:type="pct"/>
            <w:tcBorders>
              <w:top w:val="single"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năm trứơc</w:t>
            </w:r>
          </w:p>
        </w:tc>
        <w:tc>
          <w:tcPr>
            <w:tcW w:w="567" w:type="pct"/>
            <w:gridSpan w:val="2"/>
            <w:tcBorders>
              <w:top w:val="single"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44.374.010.000</w:t>
            </w:r>
          </w:p>
        </w:tc>
        <w:tc>
          <w:tcPr>
            <w:tcW w:w="459" w:type="pct"/>
            <w:tcBorders>
              <w:top w:val="single"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c>
          <w:tcPr>
            <w:tcW w:w="441" w:type="pct"/>
            <w:gridSpan w:val="2"/>
            <w:tcBorders>
              <w:top w:val="single"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-20.000.000</w:t>
            </w:r>
          </w:p>
        </w:tc>
        <w:tc>
          <w:tcPr>
            <w:tcW w:w="426" w:type="pct"/>
            <w:tcBorders>
              <w:top w:val="single"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32" w:type="pct"/>
            <w:gridSpan w:val="2"/>
            <w:tcBorders>
              <w:top w:val="single"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2.169.485.171</w:t>
            </w:r>
          </w:p>
        </w:tc>
        <w:tc>
          <w:tcPr>
            <w:tcW w:w="481" w:type="pct"/>
            <w:tcBorders>
              <w:top w:val="single"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961.259.826</w:t>
            </w:r>
          </w:p>
        </w:tc>
        <w:tc>
          <w:tcPr>
            <w:tcW w:w="521" w:type="pct"/>
            <w:tcBorders>
              <w:top w:val="single"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11.028.355.476</w:t>
            </w:r>
          </w:p>
        </w:tc>
        <w:tc>
          <w:tcPr>
            <w:tcW w:w="521" w:type="pct"/>
            <w:tcBorders>
              <w:top w:val="single"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59.502.274.473</w:t>
            </w:r>
          </w:p>
        </w:tc>
      </w:tr>
      <w:tr w:rsidR="00AC13C8" w:rsidTr="00DD2877">
        <w:trPr>
          <w:cantSplit/>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vốn trong năm trước</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r w:rsidRPr="00DD2877">
              <w:rPr>
                <w:rFonts w:ascii="Times New Roman" w:hAnsi="Times New Roman" w:cs="Times New Roman"/>
                <w:color w:val="000000"/>
                <w:sz w:val="24"/>
                <w:szCs w:val="24"/>
              </w:rPr>
              <w:t>7.395.680.000</w:t>
            </w:r>
          </w:p>
        </w:tc>
        <w:tc>
          <w:tcPr>
            <w:tcW w:w="459"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32"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r w:rsidRPr="00DD2877">
              <w:rPr>
                <w:rFonts w:ascii="Times New Roman" w:hAnsi="Times New Roman" w:cs="Times New Roman"/>
                <w:color w:val="000000"/>
                <w:sz w:val="24"/>
                <w:szCs w:val="24"/>
              </w:rPr>
              <w:t>1.087.475.000</w:t>
            </w:r>
          </w:p>
        </w:tc>
        <w:tc>
          <w:tcPr>
            <w:tcW w:w="48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r w:rsidRPr="00DD2877">
              <w:rPr>
                <w:rFonts w:ascii="Times New Roman" w:hAnsi="Times New Roman" w:cs="Times New Roman"/>
                <w:color w:val="000000"/>
                <w:sz w:val="24"/>
                <w:szCs w:val="24"/>
              </w:rPr>
              <w:t>543.737.500</w:t>
            </w:r>
          </w:p>
        </w:tc>
        <w:tc>
          <w:tcPr>
            <w:tcW w:w="52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bCs/>
                <w:color w:val="000000"/>
                <w:sz w:val="24"/>
                <w:szCs w:val="24"/>
              </w:rPr>
            </w:pPr>
            <w:r w:rsidRPr="00DD2877">
              <w:rPr>
                <w:rFonts w:ascii="Times New Roman" w:hAnsi="Times New Roman" w:cs="Times New Roman"/>
                <w:bCs/>
                <w:color w:val="000000"/>
                <w:sz w:val="24"/>
                <w:szCs w:val="24"/>
              </w:rPr>
              <w:t>9.026.892.500</w:t>
            </w:r>
          </w:p>
        </w:tc>
      </w:tr>
      <w:tr w:rsidR="00AC13C8" w:rsidTr="00DD2877">
        <w:trPr>
          <w:cantSplit/>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Lãi trong năm trước</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r w:rsidRPr="00DD2877">
              <w:rPr>
                <w:rFonts w:ascii="Times New Roman" w:hAnsi="Times New Roman" w:cs="Times New Roman"/>
                <w:color w:val="000000"/>
                <w:sz w:val="24"/>
                <w:szCs w:val="24"/>
              </w:rPr>
              <w:t>0</w:t>
            </w:r>
          </w:p>
        </w:tc>
        <w:tc>
          <w:tcPr>
            <w:tcW w:w="459"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r w:rsidRPr="00DD2877">
              <w:rPr>
                <w:rFonts w:ascii="Times New Roman" w:hAnsi="Times New Roman" w:cs="Times New Roman"/>
                <w:color w:val="000000"/>
                <w:sz w:val="24"/>
                <w:szCs w:val="24"/>
              </w:rPr>
              <w:t>103.465.508</w:t>
            </w:r>
          </w:p>
        </w:tc>
        <w:tc>
          <w:tcPr>
            <w:tcW w:w="532"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r w:rsidRPr="00DD2877">
              <w:rPr>
                <w:rFonts w:ascii="Times New Roman" w:hAnsi="Times New Roman" w:cs="Times New Roman"/>
                <w:color w:val="000000"/>
                <w:sz w:val="24"/>
                <w:szCs w:val="24"/>
              </w:rPr>
              <w:t>13.455.485.969</w:t>
            </w:r>
          </w:p>
        </w:tc>
        <w:tc>
          <w:tcPr>
            <w:tcW w:w="52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bCs/>
                <w:color w:val="000000"/>
                <w:sz w:val="24"/>
                <w:szCs w:val="24"/>
              </w:rPr>
            </w:pPr>
            <w:r w:rsidRPr="00DD2877">
              <w:rPr>
                <w:rFonts w:ascii="Times New Roman" w:hAnsi="Times New Roman" w:cs="Times New Roman"/>
                <w:bCs/>
                <w:color w:val="000000"/>
                <w:sz w:val="24"/>
                <w:szCs w:val="24"/>
              </w:rPr>
              <w:t>13.558.951.477</w:t>
            </w:r>
          </w:p>
        </w:tc>
      </w:tr>
      <w:tr w:rsidR="00AC13C8" w:rsidTr="00DD2877">
        <w:trPr>
          <w:cantSplit/>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AC13C8" w:rsidRDefault="00AC13C8" w:rsidP="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khác( Lãi công ty con)</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r w:rsidRPr="00DD2877">
              <w:rPr>
                <w:rFonts w:ascii="Times New Roman" w:hAnsi="Times New Roman" w:cs="Times New Roman"/>
                <w:color w:val="000000"/>
                <w:sz w:val="24"/>
                <w:szCs w:val="24"/>
              </w:rPr>
              <w:t>0</w:t>
            </w:r>
          </w:p>
        </w:tc>
        <w:tc>
          <w:tcPr>
            <w:tcW w:w="459"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32"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bCs/>
                <w:color w:val="000000"/>
                <w:sz w:val="24"/>
                <w:szCs w:val="24"/>
              </w:rPr>
            </w:pPr>
            <w:r w:rsidRPr="00DD2877">
              <w:rPr>
                <w:rFonts w:ascii="Times New Roman" w:hAnsi="Times New Roman" w:cs="Times New Roman"/>
                <w:bCs/>
                <w:color w:val="000000"/>
                <w:sz w:val="24"/>
                <w:szCs w:val="24"/>
              </w:rPr>
              <w:t>0</w:t>
            </w:r>
          </w:p>
        </w:tc>
      </w:tr>
      <w:tr w:rsidR="00AC13C8" w:rsidTr="00DD2877">
        <w:trPr>
          <w:cantSplit/>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vốn  trong năm trước</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r w:rsidRPr="00DD2877">
              <w:rPr>
                <w:rFonts w:ascii="Times New Roman" w:hAnsi="Times New Roman" w:cs="Times New Roman"/>
                <w:color w:val="000000"/>
                <w:sz w:val="24"/>
                <w:szCs w:val="24"/>
              </w:rPr>
              <w:t>0</w:t>
            </w:r>
          </w:p>
        </w:tc>
        <w:tc>
          <w:tcPr>
            <w:tcW w:w="459"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r w:rsidRPr="00DD2877">
              <w:rPr>
                <w:rFonts w:ascii="Times New Roman" w:hAnsi="Times New Roman" w:cs="Times New Roman"/>
                <w:color w:val="000000"/>
                <w:sz w:val="24"/>
                <w:szCs w:val="24"/>
              </w:rPr>
              <w:t>3.190.000</w:t>
            </w:r>
          </w:p>
        </w:tc>
        <w:tc>
          <w:tcPr>
            <w:tcW w:w="426"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32"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bCs/>
                <w:color w:val="000000"/>
                <w:sz w:val="24"/>
                <w:szCs w:val="24"/>
              </w:rPr>
            </w:pPr>
            <w:r w:rsidRPr="00DD2877">
              <w:rPr>
                <w:rFonts w:ascii="Times New Roman" w:hAnsi="Times New Roman" w:cs="Times New Roman"/>
                <w:bCs/>
                <w:color w:val="000000"/>
                <w:sz w:val="24"/>
                <w:szCs w:val="24"/>
              </w:rPr>
              <w:t>3.190.000</w:t>
            </w:r>
          </w:p>
        </w:tc>
      </w:tr>
      <w:tr w:rsidR="00AC13C8" w:rsidTr="00DD2877">
        <w:trPr>
          <w:cantSplit/>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Tiền thù lao hội đồng quản trị</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r w:rsidRPr="00DD2877">
              <w:rPr>
                <w:rFonts w:ascii="Times New Roman" w:hAnsi="Times New Roman" w:cs="Times New Roman"/>
                <w:color w:val="000000"/>
                <w:sz w:val="24"/>
                <w:szCs w:val="24"/>
              </w:rPr>
              <w:t>0</w:t>
            </w:r>
          </w:p>
        </w:tc>
        <w:tc>
          <w:tcPr>
            <w:tcW w:w="459"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32"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r w:rsidRPr="00DD2877">
              <w:rPr>
                <w:rFonts w:ascii="Times New Roman" w:hAnsi="Times New Roman" w:cs="Times New Roman"/>
                <w:color w:val="000000"/>
                <w:sz w:val="24"/>
                <w:szCs w:val="24"/>
              </w:rPr>
              <w:t>271.868.000</w:t>
            </w:r>
          </w:p>
        </w:tc>
        <w:tc>
          <w:tcPr>
            <w:tcW w:w="52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bCs/>
                <w:color w:val="000000"/>
                <w:sz w:val="24"/>
                <w:szCs w:val="24"/>
              </w:rPr>
            </w:pPr>
            <w:r w:rsidRPr="00DD2877">
              <w:rPr>
                <w:rFonts w:ascii="Times New Roman" w:hAnsi="Times New Roman" w:cs="Times New Roman"/>
                <w:bCs/>
                <w:color w:val="000000"/>
                <w:sz w:val="24"/>
                <w:szCs w:val="24"/>
              </w:rPr>
              <w:t>271.868.000</w:t>
            </w:r>
          </w:p>
        </w:tc>
      </w:tr>
      <w:tr w:rsidR="00AC13C8" w:rsidTr="00DD2877">
        <w:trPr>
          <w:cantSplit/>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Phân phối lợi nhuận</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r w:rsidRPr="00DD2877">
              <w:rPr>
                <w:rFonts w:ascii="Times New Roman" w:hAnsi="Times New Roman" w:cs="Times New Roman"/>
                <w:color w:val="000000"/>
                <w:sz w:val="24"/>
                <w:szCs w:val="24"/>
              </w:rPr>
              <w:t>0</w:t>
            </w:r>
          </w:p>
        </w:tc>
        <w:tc>
          <w:tcPr>
            <w:tcW w:w="459"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32"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r w:rsidRPr="00DD2877">
              <w:rPr>
                <w:rFonts w:ascii="Times New Roman" w:hAnsi="Times New Roman" w:cs="Times New Roman"/>
                <w:color w:val="000000"/>
                <w:sz w:val="24"/>
                <w:szCs w:val="24"/>
              </w:rPr>
              <w:t>10.067.177.975</w:t>
            </w:r>
          </w:p>
        </w:tc>
        <w:tc>
          <w:tcPr>
            <w:tcW w:w="52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bCs/>
                <w:color w:val="000000"/>
                <w:sz w:val="24"/>
                <w:szCs w:val="24"/>
              </w:rPr>
            </w:pPr>
            <w:r w:rsidRPr="00DD2877">
              <w:rPr>
                <w:rFonts w:ascii="Times New Roman" w:hAnsi="Times New Roman" w:cs="Times New Roman"/>
                <w:bCs/>
                <w:color w:val="000000"/>
                <w:sz w:val="24"/>
                <w:szCs w:val="24"/>
              </w:rPr>
              <w:t>10.067.177.975</w:t>
            </w:r>
          </w:p>
        </w:tc>
      </w:tr>
      <w:tr w:rsidR="00AC13C8" w:rsidTr="00DD2877">
        <w:trPr>
          <w:cantSplit/>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AC13C8" w:rsidRDefault="00AC13C8" w:rsidP="00DD287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DD287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Số dư cuôí năm trước </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51.769.690.000</w:t>
            </w:r>
          </w:p>
        </w:tc>
        <w:tc>
          <w:tcPr>
            <w:tcW w:w="459"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c>
          <w:tcPr>
            <w:tcW w:w="441" w:type="pct"/>
            <w:gridSpan w:val="2"/>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-23.190.000</w:t>
            </w:r>
          </w:p>
        </w:tc>
        <w:tc>
          <w:tcPr>
            <w:tcW w:w="426"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103.465.508</w:t>
            </w:r>
          </w:p>
        </w:tc>
        <w:tc>
          <w:tcPr>
            <w:tcW w:w="532" w:type="pct"/>
            <w:gridSpan w:val="2"/>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3.256.960.171</w:t>
            </w:r>
          </w:p>
        </w:tc>
        <w:tc>
          <w:tcPr>
            <w:tcW w:w="481"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1.504.997.326</w:t>
            </w:r>
          </w:p>
        </w:tc>
        <w:tc>
          <w:tcPr>
            <w:tcW w:w="521"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14.144.795.470</w:t>
            </w:r>
          </w:p>
        </w:tc>
        <w:tc>
          <w:tcPr>
            <w:tcW w:w="521"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71.745.882.475</w:t>
            </w:r>
          </w:p>
        </w:tc>
      </w:tr>
      <w:tr w:rsidR="00DD2877" w:rsidTr="00DD2877">
        <w:trPr>
          <w:cantSplit/>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DD2877" w:rsidRDefault="00DD2877" w:rsidP="00DD2877">
            <w:pPr>
              <w:autoSpaceDE w:val="0"/>
              <w:autoSpaceDN w:val="0"/>
              <w:adjustRightInd w:val="0"/>
              <w:spacing w:after="0" w:line="240" w:lineRule="auto"/>
              <w:rPr>
                <w:rFonts w:ascii="Times New Roman" w:hAnsi="Times New Roman" w:cs="Times New Roman"/>
                <w:b/>
                <w:bCs/>
                <w:color w:val="000000"/>
                <w:sz w:val="24"/>
                <w:szCs w:val="24"/>
              </w:rPr>
            </w:pPr>
          </w:p>
        </w:tc>
        <w:tc>
          <w:tcPr>
            <w:tcW w:w="567" w:type="pct"/>
            <w:gridSpan w:val="2"/>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59"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26"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32" w:type="pct"/>
            <w:gridSpan w:val="2"/>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C13C8" w:rsidTr="00DD2877">
        <w:trPr>
          <w:cantSplit/>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DD287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Số dư đầu năm nay</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51.769.690.000</w:t>
            </w:r>
          </w:p>
        </w:tc>
        <w:tc>
          <w:tcPr>
            <w:tcW w:w="459"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c>
          <w:tcPr>
            <w:tcW w:w="441" w:type="pct"/>
            <w:gridSpan w:val="2"/>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-23.190.000</w:t>
            </w:r>
          </w:p>
        </w:tc>
        <w:tc>
          <w:tcPr>
            <w:tcW w:w="426"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103.465.508</w:t>
            </w:r>
          </w:p>
        </w:tc>
        <w:tc>
          <w:tcPr>
            <w:tcW w:w="532" w:type="pct"/>
            <w:gridSpan w:val="2"/>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3.256.960.171</w:t>
            </w:r>
          </w:p>
        </w:tc>
        <w:tc>
          <w:tcPr>
            <w:tcW w:w="481"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1.504.997.326</w:t>
            </w:r>
          </w:p>
        </w:tc>
        <w:tc>
          <w:tcPr>
            <w:tcW w:w="521"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14.144.795.470</w:t>
            </w:r>
          </w:p>
        </w:tc>
        <w:tc>
          <w:tcPr>
            <w:tcW w:w="521"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71.745.882.475</w:t>
            </w:r>
          </w:p>
        </w:tc>
      </w:tr>
      <w:tr w:rsidR="00AC13C8" w:rsidTr="00DD2877">
        <w:trPr>
          <w:cantSplit/>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Vốn trong kỳ </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r w:rsidRPr="00DD2877">
              <w:rPr>
                <w:rFonts w:ascii="Times New Roman" w:hAnsi="Times New Roman" w:cs="Times New Roman"/>
                <w:color w:val="000000"/>
                <w:sz w:val="24"/>
                <w:szCs w:val="24"/>
              </w:rPr>
              <w:t>9.311.090.000</w:t>
            </w:r>
          </w:p>
        </w:tc>
        <w:tc>
          <w:tcPr>
            <w:tcW w:w="459"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32"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r w:rsidRPr="00DD2877">
              <w:rPr>
                <w:rFonts w:ascii="Times New Roman" w:hAnsi="Times New Roman" w:cs="Times New Roman"/>
                <w:color w:val="000000"/>
                <w:sz w:val="24"/>
                <w:szCs w:val="24"/>
              </w:rPr>
              <w:t>1.345.548.600</w:t>
            </w:r>
          </w:p>
        </w:tc>
        <w:tc>
          <w:tcPr>
            <w:tcW w:w="48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r w:rsidRPr="00DD2877">
              <w:rPr>
                <w:rFonts w:ascii="Times New Roman" w:hAnsi="Times New Roman" w:cs="Times New Roman"/>
                <w:color w:val="000000"/>
                <w:sz w:val="24"/>
                <w:szCs w:val="24"/>
              </w:rPr>
              <w:t>672.774.300</w:t>
            </w:r>
          </w:p>
        </w:tc>
        <w:tc>
          <w:tcPr>
            <w:tcW w:w="52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bCs/>
                <w:color w:val="000000"/>
                <w:sz w:val="24"/>
                <w:szCs w:val="24"/>
              </w:rPr>
            </w:pPr>
            <w:r w:rsidRPr="00DD2877">
              <w:rPr>
                <w:rFonts w:ascii="Times New Roman" w:hAnsi="Times New Roman" w:cs="Times New Roman"/>
                <w:bCs/>
                <w:color w:val="000000"/>
                <w:sz w:val="24"/>
                <w:szCs w:val="24"/>
              </w:rPr>
              <w:t>11.329.412.900</w:t>
            </w:r>
          </w:p>
        </w:tc>
      </w:tr>
      <w:tr w:rsidR="00AC13C8" w:rsidTr="00DD2877">
        <w:trPr>
          <w:cantSplit/>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Lãi trong kỳ </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59"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32"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r w:rsidRPr="00DD2877">
              <w:rPr>
                <w:rFonts w:ascii="Times New Roman" w:hAnsi="Times New Roman" w:cs="Times New Roman"/>
                <w:color w:val="000000"/>
                <w:sz w:val="24"/>
                <w:szCs w:val="24"/>
              </w:rPr>
              <w:t>7.321.553.761</w:t>
            </w:r>
          </w:p>
        </w:tc>
        <w:tc>
          <w:tcPr>
            <w:tcW w:w="52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bCs/>
                <w:color w:val="000000"/>
                <w:sz w:val="24"/>
                <w:szCs w:val="24"/>
              </w:rPr>
            </w:pPr>
            <w:r w:rsidRPr="00DD2877">
              <w:rPr>
                <w:rFonts w:ascii="Times New Roman" w:hAnsi="Times New Roman" w:cs="Times New Roman"/>
                <w:bCs/>
                <w:color w:val="000000"/>
                <w:sz w:val="24"/>
                <w:szCs w:val="24"/>
              </w:rPr>
              <w:t>7.321.553.761</w:t>
            </w:r>
          </w:p>
        </w:tc>
      </w:tr>
      <w:tr w:rsidR="00AC13C8" w:rsidTr="00DD2877">
        <w:trPr>
          <w:cantSplit/>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Lỗ trong kỳ</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59"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32"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bCs/>
                <w:color w:val="000000"/>
                <w:sz w:val="24"/>
                <w:szCs w:val="24"/>
              </w:rPr>
            </w:pPr>
            <w:r w:rsidRPr="00DD2877">
              <w:rPr>
                <w:rFonts w:ascii="Times New Roman" w:hAnsi="Times New Roman" w:cs="Times New Roman"/>
                <w:bCs/>
                <w:color w:val="000000"/>
                <w:sz w:val="24"/>
                <w:szCs w:val="24"/>
              </w:rPr>
              <w:t>0</w:t>
            </w:r>
          </w:p>
        </w:tc>
      </w:tr>
      <w:tr w:rsidR="00AC13C8" w:rsidTr="00DD2877">
        <w:trPr>
          <w:cantSplit/>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khác</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59"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32"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bCs/>
                <w:color w:val="000000"/>
                <w:sz w:val="24"/>
                <w:szCs w:val="24"/>
              </w:rPr>
            </w:pPr>
            <w:r w:rsidRPr="00DD2877">
              <w:rPr>
                <w:rFonts w:ascii="Times New Roman" w:hAnsi="Times New Roman" w:cs="Times New Roman"/>
                <w:bCs/>
                <w:color w:val="000000"/>
                <w:sz w:val="24"/>
                <w:szCs w:val="24"/>
              </w:rPr>
              <w:t>0</w:t>
            </w:r>
          </w:p>
        </w:tc>
      </w:tr>
      <w:tr w:rsidR="00AC13C8" w:rsidTr="00DD2877">
        <w:trPr>
          <w:cantSplit/>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vốn  trong năm nay</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59"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r w:rsidRPr="00DD2877">
              <w:rPr>
                <w:rFonts w:ascii="Times New Roman" w:hAnsi="Times New Roman" w:cs="Times New Roman"/>
                <w:color w:val="000000"/>
                <w:sz w:val="24"/>
                <w:szCs w:val="24"/>
              </w:rPr>
              <w:t>103.465.508</w:t>
            </w:r>
          </w:p>
        </w:tc>
        <w:tc>
          <w:tcPr>
            <w:tcW w:w="532"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bCs/>
                <w:color w:val="000000"/>
                <w:sz w:val="24"/>
                <w:szCs w:val="24"/>
              </w:rPr>
            </w:pPr>
            <w:r w:rsidRPr="00DD2877">
              <w:rPr>
                <w:rFonts w:ascii="Times New Roman" w:hAnsi="Times New Roman" w:cs="Times New Roman"/>
                <w:bCs/>
                <w:color w:val="000000"/>
                <w:sz w:val="24"/>
                <w:szCs w:val="24"/>
              </w:rPr>
              <w:t>103.465.508</w:t>
            </w:r>
          </w:p>
        </w:tc>
      </w:tr>
      <w:tr w:rsidR="00AC13C8" w:rsidTr="00DD2877">
        <w:trPr>
          <w:cantSplit/>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Tiền thù lao hội đồng quản trị</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59"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32"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r w:rsidRPr="00DD2877">
              <w:rPr>
                <w:rFonts w:ascii="Times New Roman" w:hAnsi="Times New Roman" w:cs="Times New Roman"/>
                <w:color w:val="000000"/>
                <w:sz w:val="24"/>
                <w:szCs w:val="24"/>
              </w:rPr>
              <w:t>336.387.000</w:t>
            </w:r>
          </w:p>
        </w:tc>
        <w:tc>
          <w:tcPr>
            <w:tcW w:w="52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bCs/>
                <w:color w:val="000000"/>
                <w:sz w:val="24"/>
                <w:szCs w:val="24"/>
              </w:rPr>
            </w:pPr>
            <w:r w:rsidRPr="00DD2877">
              <w:rPr>
                <w:rFonts w:ascii="Times New Roman" w:hAnsi="Times New Roman" w:cs="Times New Roman"/>
                <w:bCs/>
                <w:color w:val="000000"/>
                <w:sz w:val="24"/>
                <w:szCs w:val="24"/>
              </w:rPr>
              <w:t>336.387.000</w:t>
            </w:r>
          </w:p>
        </w:tc>
      </w:tr>
      <w:tr w:rsidR="00AC13C8" w:rsidTr="00DD2877">
        <w:trPr>
          <w:cantSplit/>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Phân phối lợi nhuận</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59"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32" w:type="pct"/>
            <w:gridSpan w:val="2"/>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color w:val="000000"/>
                <w:sz w:val="24"/>
                <w:szCs w:val="24"/>
              </w:rPr>
            </w:pPr>
            <w:r w:rsidRPr="00DD2877">
              <w:rPr>
                <w:rFonts w:ascii="Times New Roman" w:hAnsi="Times New Roman" w:cs="Times New Roman"/>
                <w:color w:val="000000"/>
                <w:sz w:val="24"/>
                <w:szCs w:val="24"/>
              </w:rPr>
              <w:t>12.674.961.500</w:t>
            </w:r>
          </w:p>
        </w:tc>
        <w:tc>
          <w:tcPr>
            <w:tcW w:w="521" w:type="pct"/>
            <w:tcBorders>
              <w:top w:val="dotted" w:sz="6" w:space="0" w:color="auto"/>
              <w:left w:val="single" w:sz="6" w:space="0" w:color="auto"/>
              <w:bottom w:val="dotted" w:sz="6" w:space="0" w:color="auto"/>
              <w:right w:val="single" w:sz="6" w:space="0" w:color="auto"/>
            </w:tcBorders>
            <w:vAlign w:val="center"/>
          </w:tcPr>
          <w:p w:rsidR="00AC13C8" w:rsidRPr="00DD2877" w:rsidRDefault="00AC13C8">
            <w:pPr>
              <w:autoSpaceDE w:val="0"/>
              <w:autoSpaceDN w:val="0"/>
              <w:adjustRightInd w:val="0"/>
              <w:spacing w:after="0" w:line="240" w:lineRule="auto"/>
              <w:jc w:val="right"/>
              <w:rPr>
                <w:rFonts w:ascii="Times New Roman" w:hAnsi="Times New Roman" w:cs="Times New Roman"/>
                <w:bCs/>
                <w:color w:val="000000"/>
                <w:sz w:val="24"/>
                <w:szCs w:val="24"/>
              </w:rPr>
            </w:pPr>
            <w:r w:rsidRPr="00DD2877">
              <w:rPr>
                <w:rFonts w:ascii="Times New Roman" w:hAnsi="Times New Roman" w:cs="Times New Roman"/>
                <w:bCs/>
                <w:color w:val="000000"/>
                <w:sz w:val="24"/>
                <w:szCs w:val="24"/>
              </w:rPr>
              <w:t>12.674.961.500</w:t>
            </w:r>
          </w:p>
        </w:tc>
      </w:tr>
      <w:tr w:rsidR="00AC13C8" w:rsidTr="00DD2877">
        <w:trPr>
          <w:cantSplit/>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DD287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Số dư cuối kỳ</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61.080.780.000</w:t>
            </w:r>
          </w:p>
        </w:tc>
        <w:tc>
          <w:tcPr>
            <w:tcW w:w="459"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c>
          <w:tcPr>
            <w:tcW w:w="441" w:type="pct"/>
            <w:gridSpan w:val="2"/>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-23.190.000</w:t>
            </w:r>
          </w:p>
        </w:tc>
        <w:tc>
          <w:tcPr>
            <w:tcW w:w="426"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32" w:type="pct"/>
            <w:gridSpan w:val="2"/>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4.602.508.771</w:t>
            </w:r>
          </w:p>
        </w:tc>
        <w:tc>
          <w:tcPr>
            <w:tcW w:w="481"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2.177.771.626</w:t>
            </w:r>
          </w:p>
        </w:tc>
        <w:tc>
          <w:tcPr>
            <w:tcW w:w="521"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8.455.000.731</w:t>
            </w:r>
          </w:p>
        </w:tc>
        <w:tc>
          <w:tcPr>
            <w:tcW w:w="521" w:type="pct"/>
            <w:tcBorders>
              <w:top w:val="dotted" w:sz="6" w:space="0" w:color="auto"/>
              <w:left w:val="single" w:sz="6" w:space="0" w:color="auto"/>
              <w:bottom w:val="dotted" w:sz="6" w:space="0" w:color="auto"/>
              <w:right w:val="single" w:sz="6" w:space="0" w:color="auto"/>
            </w:tcBorders>
            <w:vAlign w:val="center"/>
          </w:tcPr>
          <w:p w:rsidR="00AC13C8" w:rsidRDefault="00AC13C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77.282.035.128</w:t>
            </w:r>
          </w:p>
        </w:tc>
      </w:tr>
      <w:tr w:rsidR="00AC13C8" w:rsidTr="00DD2877">
        <w:trPr>
          <w:trHeight w:val="286"/>
        </w:trPr>
        <w:tc>
          <w:tcPr>
            <w:tcW w:w="1052" w:type="pct"/>
            <w:tcBorders>
              <w:top w:val="dotted" w:sz="6" w:space="0" w:color="auto"/>
              <w:left w:val="single" w:sz="6" w:space="0" w:color="auto"/>
              <w:bottom w:val="single" w:sz="6" w:space="0" w:color="auto"/>
              <w:right w:val="single" w:sz="6" w:space="0" w:color="auto"/>
            </w:tcBorders>
          </w:tcPr>
          <w:p w:rsidR="00AC13C8"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pct"/>
            <w:gridSpan w:val="2"/>
            <w:tcBorders>
              <w:top w:val="dotted" w:sz="6" w:space="0" w:color="auto"/>
              <w:left w:val="single" w:sz="6" w:space="0" w:color="auto"/>
              <w:bottom w:val="single" w:sz="6" w:space="0" w:color="auto"/>
              <w:right w:val="single" w:sz="6" w:space="0" w:color="auto"/>
            </w:tcBorders>
          </w:tcPr>
          <w:p w:rsidR="00AC13C8"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59" w:type="pct"/>
            <w:tcBorders>
              <w:top w:val="dotted" w:sz="6" w:space="0" w:color="auto"/>
              <w:left w:val="single" w:sz="6" w:space="0" w:color="auto"/>
              <w:bottom w:val="single" w:sz="6" w:space="0" w:color="auto"/>
              <w:right w:val="single" w:sz="6" w:space="0" w:color="auto"/>
            </w:tcBorders>
          </w:tcPr>
          <w:p w:rsidR="00AC13C8"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41" w:type="pct"/>
            <w:gridSpan w:val="2"/>
            <w:tcBorders>
              <w:top w:val="dotted" w:sz="6" w:space="0" w:color="auto"/>
              <w:left w:val="single" w:sz="6" w:space="0" w:color="auto"/>
              <w:bottom w:val="single" w:sz="6" w:space="0" w:color="auto"/>
              <w:right w:val="single" w:sz="6" w:space="0" w:color="auto"/>
            </w:tcBorders>
          </w:tcPr>
          <w:p w:rsidR="00AC13C8"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pct"/>
            <w:tcBorders>
              <w:top w:val="dotted" w:sz="6" w:space="0" w:color="auto"/>
              <w:left w:val="single" w:sz="6" w:space="0" w:color="auto"/>
              <w:bottom w:val="single" w:sz="6" w:space="0" w:color="auto"/>
              <w:right w:val="single" w:sz="6" w:space="0" w:color="auto"/>
            </w:tcBorders>
          </w:tcPr>
          <w:p w:rsidR="00AC13C8"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32" w:type="pct"/>
            <w:gridSpan w:val="2"/>
            <w:tcBorders>
              <w:top w:val="dotted" w:sz="6" w:space="0" w:color="auto"/>
              <w:left w:val="single" w:sz="6" w:space="0" w:color="auto"/>
              <w:bottom w:val="single" w:sz="6" w:space="0" w:color="auto"/>
              <w:right w:val="single" w:sz="6" w:space="0" w:color="auto"/>
            </w:tcBorders>
          </w:tcPr>
          <w:p w:rsidR="00AC13C8"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single" w:sz="6" w:space="0" w:color="auto"/>
              <w:right w:val="single" w:sz="6" w:space="0" w:color="auto"/>
            </w:tcBorders>
          </w:tcPr>
          <w:p w:rsidR="00AC13C8"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21" w:type="pct"/>
            <w:tcBorders>
              <w:top w:val="dotted" w:sz="6" w:space="0" w:color="auto"/>
              <w:left w:val="single" w:sz="6" w:space="0" w:color="auto"/>
              <w:bottom w:val="single" w:sz="6" w:space="0" w:color="auto"/>
              <w:right w:val="single" w:sz="6" w:space="0" w:color="auto"/>
            </w:tcBorders>
          </w:tcPr>
          <w:p w:rsidR="00AC13C8" w:rsidRDefault="00AC13C8">
            <w:pPr>
              <w:autoSpaceDE w:val="0"/>
              <w:autoSpaceDN w:val="0"/>
              <w:adjustRightInd w:val="0"/>
              <w:spacing w:after="0" w:line="240" w:lineRule="auto"/>
              <w:jc w:val="right"/>
              <w:rPr>
                <w:rFonts w:ascii="Times New Roman" w:hAnsi="Times New Roman" w:cs="Times New Roman"/>
                <w:color w:val="000000"/>
                <w:sz w:val="24"/>
                <w:szCs w:val="24"/>
              </w:rPr>
            </w:pPr>
          </w:p>
        </w:tc>
        <w:tc>
          <w:tcPr>
            <w:tcW w:w="521" w:type="pct"/>
            <w:tcBorders>
              <w:top w:val="dotted" w:sz="6" w:space="0" w:color="auto"/>
              <w:left w:val="single" w:sz="6" w:space="0" w:color="auto"/>
              <w:bottom w:val="single" w:sz="6" w:space="0" w:color="auto"/>
              <w:right w:val="single" w:sz="6" w:space="0" w:color="auto"/>
            </w:tcBorders>
          </w:tcPr>
          <w:p w:rsidR="00AC13C8" w:rsidRDefault="00AC13C8">
            <w:pPr>
              <w:autoSpaceDE w:val="0"/>
              <w:autoSpaceDN w:val="0"/>
              <w:adjustRightInd w:val="0"/>
              <w:spacing w:after="0" w:line="240" w:lineRule="auto"/>
              <w:jc w:val="right"/>
              <w:rPr>
                <w:rFonts w:ascii="Times New Roman" w:hAnsi="Times New Roman" w:cs="Times New Roman"/>
                <w:color w:val="000000"/>
                <w:sz w:val="24"/>
                <w:szCs w:val="24"/>
              </w:rPr>
            </w:pPr>
          </w:p>
        </w:tc>
      </w:tr>
    </w:tbl>
    <w:p w:rsidR="00F67AB0" w:rsidRDefault="00F67AB0">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rsidR="00F67AB0" w:rsidRDefault="00F67AB0" w:rsidP="00EE5D2B">
      <w:pPr>
        <w:rPr>
          <w:rFonts w:ascii="Times New Roman" w:hAnsi="Times New Roman" w:cs="Times New Roman"/>
          <w:b/>
          <w:bCs/>
          <w:sz w:val="28"/>
          <w:szCs w:val="28"/>
          <w:u w:val="single"/>
        </w:rPr>
        <w:sectPr w:rsidR="00F67AB0" w:rsidSect="00F67AB0">
          <w:pgSz w:w="16840" w:h="11907" w:orient="landscape" w:code="9"/>
          <w:pgMar w:top="1418" w:right="964" w:bottom="1134" w:left="964" w:header="567" w:footer="567" w:gutter="0"/>
          <w:cols w:space="720"/>
          <w:docGrid w:linePitch="381"/>
        </w:sectPr>
      </w:pPr>
    </w:p>
    <w:tbl>
      <w:tblPr>
        <w:tblW w:w="5000" w:type="pct"/>
        <w:tblCellMar>
          <w:left w:w="30" w:type="dxa"/>
          <w:right w:w="30" w:type="dxa"/>
        </w:tblCellMar>
        <w:tblLook w:val="0000"/>
      </w:tblPr>
      <w:tblGrid>
        <w:gridCol w:w="6148"/>
        <w:gridCol w:w="1663"/>
        <w:gridCol w:w="1604"/>
      </w:tblGrid>
      <w:tr w:rsidR="00DD2877" w:rsidTr="00DD2877">
        <w:trPr>
          <w:trHeight w:val="382"/>
        </w:trPr>
        <w:tc>
          <w:tcPr>
            <w:tcW w:w="3265" w:type="pct"/>
            <w:tcBorders>
              <w:bottom w:val="single" w:sz="2" w:space="0" w:color="000000"/>
            </w:tcBorders>
          </w:tcPr>
          <w:p w:rsidR="00DD2877" w:rsidRDefault="00DD287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b) - Chi tiết vốn đầu tư của chủ sở hữu</w:t>
            </w:r>
          </w:p>
        </w:tc>
        <w:tc>
          <w:tcPr>
            <w:tcW w:w="883" w:type="pct"/>
            <w:tcBorders>
              <w:bottom w:val="single" w:sz="2" w:space="0" w:color="000000"/>
            </w:tcBorders>
          </w:tcPr>
          <w:p w:rsidR="00DD2877" w:rsidRDefault="00DD2877">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52" w:type="pct"/>
            <w:tcBorders>
              <w:bottom w:val="single" w:sz="2" w:space="0" w:color="000000"/>
            </w:tcBorders>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EC636E">
        <w:trPr>
          <w:trHeight w:val="454"/>
        </w:trPr>
        <w:tc>
          <w:tcPr>
            <w:tcW w:w="3265" w:type="pct"/>
            <w:tcBorders>
              <w:top w:val="single" w:sz="2" w:space="0" w:color="000000"/>
              <w:left w:val="single" w:sz="6" w:space="0" w:color="auto"/>
              <w:bottom w:val="single"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883" w:type="pct"/>
            <w:tcBorders>
              <w:top w:val="single" w:sz="2" w:space="0" w:color="000000"/>
              <w:left w:val="single" w:sz="6" w:space="0" w:color="auto"/>
              <w:bottom w:val="single"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852" w:type="pct"/>
            <w:tcBorders>
              <w:top w:val="single" w:sz="2" w:space="0" w:color="000000"/>
              <w:left w:val="single" w:sz="6" w:space="0" w:color="auto"/>
              <w:bottom w:val="single"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DD2877" w:rsidTr="00EC636E">
        <w:trPr>
          <w:trHeight w:val="382"/>
        </w:trPr>
        <w:tc>
          <w:tcPr>
            <w:tcW w:w="3265" w:type="pct"/>
            <w:tcBorders>
              <w:top w:val="single"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 Vốn góp</w:t>
            </w:r>
          </w:p>
        </w:tc>
        <w:tc>
          <w:tcPr>
            <w:tcW w:w="883" w:type="pct"/>
            <w:tcBorders>
              <w:top w:val="single"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61.080.780.000</w:t>
            </w:r>
          </w:p>
        </w:tc>
        <w:tc>
          <w:tcPr>
            <w:tcW w:w="852" w:type="pct"/>
            <w:tcBorders>
              <w:top w:val="single"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51.769.690.000</w:t>
            </w:r>
          </w:p>
        </w:tc>
      </w:tr>
      <w:tr w:rsidR="00DD2877" w:rsidTr="00EC636E">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Vốn góp của Nhà nước</w:t>
            </w:r>
          </w:p>
        </w:tc>
        <w:tc>
          <w:tcPr>
            <w:tcW w:w="883"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26.794.330.000</w:t>
            </w: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22.707.060.000</w:t>
            </w:r>
          </w:p>
        </w:tc>
      </w:tr>
      <w:tr w:rsidR="00DD2877" w:rsidTr="00EC636E">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Vốn góp của cổ đông, Người lao động</w:t>
            </w:r>
          </w:p>
        </w:tc>
        <w:tc>
          <w:tcPr>
            <w:tcW w:w="883"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34.286.450.000</w:t>
            </w: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29.062.630.000</w:t>
            </w:r>
          </w:p>
        </w:tc>
      </w:tr>
      <w:tr w:rsidR="00DD2877" w:rsidTr="00EC636E">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 Thặng dư vốn cổ phần</w:t>
            </w:r>
          </w:p>
        </w:tc>
        <w:tc>
          <w:tcPr>
            <w:tcW w:w="883"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r>
      <w:tr w:rsidR="00DD2877" w:rsidTr="00EC636E">
        <w:trPr>
          <w:trHeight w:val="382"/>
        </w:trPr>
        <w:tc>
          <w:tcPr>
            <w:tcW w:w="3265" w:type="pct"/>
            <w:tcBorders>
              <w:top w:val="dotted" w:sz="6" w:space="0" w:color="auto"/>
              <w:left w:val="single" w:sz="2" w:space="0" w:color="000000"/>
              <w:bottom w:val="single" w:sz="2" w:space="0" w:color="000000"/>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 Cổ phiếu quỹ (*)</w:t>
            </w:r>
          </w:p>
        </w:tc>
        <w:tc>
          <w:tcPr>
            <w:tcW w:w="883" w:type="pct"/>
            <w:tcBorders>
              <w:top w:val="dotted" w:sz="6" w:space="0" w:color="auto"/>
              <w:left w:val="single" w:sz="6" w:space="0" w:color="auto"/>
              <w:bottom w:val="single" w:sz="2" w:space="0" w:color="000000"/>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-23.190.000</w:t>
            </w:r>
          </w:p>
        </w:tc>
        <w:tc>
          <w:tcPr>
            <w:tcW w:w="852" w:type="pct"/>
            <w:tcBorders>
              <w:top w:val="dotted" w:sz="6" w:space="0" w:color="auto"/>
              <w:left w:val="single" w:sz="6" w:space="0" w:color="auto"/>
              <w:bottom w:val="single" w:sz="2" w:space="0" w:color="000000"/>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-20.000.000</w:t>
            </w:r>
          </w:p>
        </w:tc>
      </w:tr>
      <w:tr w:rsidR="00DD2877" w:rsidTr="00EC636E">
        <w:trPr>
          <w:trHeight w:val="382"/>
        </w:trPr>
        <w:tc>
          <w:tcPr>
            <w:tcW w:w="3265" w:type="pct"/>
            <w:tcBorders>
              <w:top w:val="single" w:sz="2" w:space="0" w:color="000000"/>
              <w:right w:val="nil"/>
            </w:tcBorders>
          </w:tcPr>
          <w:p w:rsidR="00DD2877" w:rsidRDefault="00DD2877">
            <w:pPr>
              <w:autoSpaceDE w:val="0"/>
              <w:autoSpaceDN w:val="0"/>
              <w:adjustRightInd w:val="0"/>
              <w:spacing w:after="0" w:line="240" w:lineRule="auto"/>
              <w:rPr>
                <w:rFonts w:ascii="Times New Roman" w:hAnsi="Times New Roman" w:cs="Times New Roman"/>
                <w:b/>
                <w:bCs/>
                <w:color w:val="000000"/>
                <w:sz w:val="24"/>
                <w:szCs w:val="24"/>
              </w:rPr>
            </w:pPr>
          </w:p>
        </w:tc>
        <w:tc>
          <w:tcPr>
            <w:tcW w:w="883" w:type="pct"/>
            <w:tcBorders>
              <w:top w:val="single" w:sz="2" w:space="0" w:color="000000"/>
              <w:left w:val="nil"/>
              <w:right w:val="nil"/>
            </w:tcBorders>
          </w:tcPr>
          <w:p w:rsidR="00DD2877" w:rsidRDefault="00DD2877">
            <w:pPr>
              <w:autoSpaceDE w:val="0"/>
              <w:autoSpaceDN w:val="0"/>
              <w:adjustRightInd w:val="0"/>
              <w:spacing w:after="0" w:line="240" w:lineRule="auto"/>
              <w:rPr>
                <w:rFonts w:ascii="Times New Roman" w:hAnsi="Times New Roman" w:cs="Times New Roman"/>
                <w:b/>
                <w:bCs/>
                <w:color w:val="000000"/>
                <w:sz w:val="24"/>
                <w:szCs w:val="24"/>
              </w:rPr>
            </w:pPr>
          </w:p>
        </w:tc>
        <w:tc>
          <w:tcPr>
            <w:tcW w:w="852" w:type="pct"/>
            <w:tcBorders>
              <w:top w:val="single" w:sz="2" w:space="0" w:color="000000"/>
              <w:left w:val="nil"/>
            </w:tcBorders>
          </w:tcPr>
          <w:p w:rsidR="00DD2877" w:rsidRDefault="00DD2877">
            <w:pPr>
              <w:autoSpaceDE w:val="0"/>
              <w:autoSpaceDN w:val="0"/>
              <w:adjustRightInd w:val="0"/>
              <w:spacing w:after="0" w:line="240" w:lineRule="auto"/>
              <w:rPr>
                <w:rFonts w:ascii="Times New Roman" w:hAnsi="Times New Roman" w:cs="Times New Roman"/>
                <w:b/>
                <w:bCs/>
                <w:color w:val="000000"/>
                <w:sz w:val="24"/>
                <w:szCs w:val="24"/>
              </w:rPr>
            </w:pPr>
          </w:p>
        </w:tc>
      </w:tr>
      <w:tr w:rsidR="00DD2877" w:rsidTr="00EC636E">
        <w:trPr>
          <w:trHeight w:val="382"/>
        </w:trPr>
        <w:tc>
          <w:tcPr>
            <w:tcW w:w="4148" w:type="pct"/>
            <w:gridSpan w:val="2"/>
            <w:tcBorders>
              <w:bottom w:val="single" w:sz="2" w:space="0" w:color="000000"/>
            </w:tcBorders>
          </w:tcPr>
          <w:p w:rsidR="00DD2877" w:rsidRDefault="00DD287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c) - Các giao dịch về vốn với các chủ sở hữu và phân phối cổ tức</w:t>
            </w:r>
          </w:p>
        </w:tc>
        <w:tc>
          <w:tcPr>
            <w:tcW w:w="852" w:type="pct"/>
            <w:tcBorders>
              <w:bottom w:val="single" w:sz="2" w:space="0" w:color="000000"/>
            </w:tcBorders>
          </w:tcPr>
          <w:p w:rsidR="00DD2877" w:rsidRDefault="00DD2877">
            <w:pPr>
              <w:autoSpaceDE w:val="0"/>
              <w:autoSpaceDN w:val="0"/>
              <w:adjustRightInd w:val="0"/>
              <w:spacing w:after="0" w:line="240" w:lineRule="auto"/>
              <w:rPr>
                <w:rFonts w:ascii="Times New Roman" w:hAnsi="Times New Roman" w:cs="Times New Roman"/>
                <w:b/>
                <w:bCs/>
                <w:color w:val="000000"/>
                <w:sz w:val="24"/>
                <w:szCs w:val="24"/>
              </w:rPr>
            </w:pPr>
          </w:p>
        </w:tc>
      </w:tr>
      <w:tr w:rsidR="00DD2877" w:rsidTr="00EC636E">
        <w:trPr>
          <w:trHeight w:val="454"/>
        </w:trPr>
        <w:tc>
          <w:tcPr>
            <w:tcW w:w="3265" w:type="pct"/>
            <w:tcBorders>
              <w:top w:val="single" w:sz="2" w:space="0" w:color="000000"/>
              <w:left w:val="single" w:sz="6" w:space="0" w:color="auto"/>
              <w:bottom w:val="single"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883" w:type="pct"/>
            <w:tcBorders>
              <w:top w:val="single" w:sz="2" w:space="0" w:color="000000"/>
              <w:left w:val="single" w:sz="6" w:space="0" w:color="auto"/>
              <w:bottom w:val="single"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852" w:type="pct"/>
            <w:tcBorders>
              <w:top w:val="single" w:sz="2" w:space="0" w:color="000000"/>
              <w:left w:val="single" w:sz="6" w:space="0" w:color="auto"/>
              <w:bottom w:val="single"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DD2877" w:rsidTr="00EC636E">
        <w:trPr>
          <w:trHeight w:val="382"/>
        </w:trPr>
        <w:tc>
          <w:tcPr>
            <w:tcW w:w="3265" w:type="pct"/>
            <w:tcBorders>
              <w:top w:val="single"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 Vốn đầu tư của chủ sở hữu</w:t>
            </w:r>
          </w:p>
        </w:tc>
        <w:tc>
          <w:tcPr>
            <w:tcW w:w="883" w:type="pct"/>
            <w:tcBorders>
              <w:top w:val="single"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single"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EC636E">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Vốn góp đầu năm</w:t>
            </w:r>
          </w:p>
        </w:tc>
        <w:tc>
          <w:tcPr>
            <w:tcW w:w="883"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51.769.690.000</w:t>
            </w: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44.374.010.000</w:t>
            </w:r>
          </w:p>
        </w:tc>
      </w:tr>
      <w:tr w:rsidR="00DD2877" w:rsidTr="00EC636E">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Vốn góp tăng trong kỳ</w:t>
            </w:r>
          </w:p>
        </w:tc>
        <w:tc>
          <w:tcPr>
            <w:tcW w:w="883"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9.311.090.000</w:t>
            </w: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7.395.680.000</w:t>
            </w:r>
          </w:p>
        </w:tc>
      </w:tr>
      <w:tr w:rsidR="00DD2877" w:rsidTr="00EC636E">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Vốn góp giảm trong kỳ </w:t>
            </w:r>
          </w:p>
        </w:tc>
        <w:tc>
          <w:tcPr>
            <w:tcW w:w="883"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DD2877" w:rsidTr="00EC636E">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Vốn góp cuối  kỳ</w:t>
            </w:r>
          </w:p>
        </w:tc>
        <w:tc>
          <w:tcPr>
            <w:tcW w:w="883"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61.080.780.000</w:t>
            </w: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51.769.690.000</w:t>
            </w:r>
          </w:p>
        </w:tc>
      </w:tr>
      <w:tr w:rsidR="00DD2877" w:rsidTr="00EC636E">
        <w:trPr>
          <w:trHeight w:val="382"/>
        </w:trPr>
        <w:tc>
          <w:tcPr>
            <w:tcW w:w="3265" w:type="pct"/>
            <w:tcBorders>
              <w:top w:val="dotted" w:sz="6" w:space="0" w:color="auto"/>
              <w:left w:val="single" w:sz="2" w:space="0" w:color="000000"/>
              <w:bottom w:val="single" w:sz="2" w:space="0" w:color="000000"/>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83" w:type="pct"/>
            <w:tcBorders>
              <w:top w:val="dotted" w:sz="6" w:space="0" w:color="auto"/>
              <w:left w:val="single" w:sz="6" w:space="0" w:color="auto"/>
              <w:bottom w:val="single" w:sz="2" w:space="0" w:color="000000"/>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dotted" w:sz="6" w:space="0" w:color="auto"/>
              <w:left w:val="single" w:sz="6" w:space="0" w:color="auto"/>
              <w:bottom w:val="single" w:sz="2" w:space="0" w:color="000000"/>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EC636E">
        <w:trPr>
          <w:trHeight w:val="382"/>
        </w:trPr>
        <w:tc>
          <w:tcPr>
            <w:tcW w:w="3265" w:type="pct"/>
            <w:tcBorders>
              <w:top w:val="single" w:sz="2" w:space="0" w:color="000000"/>
            </w:tcBorders>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83" w:type="pct"/>
            <w:tcBorders>
              <w:top w:val="single" w:sz="2" w:space="0" w:color="000000"/>
            </w:tcBorders>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single" w:sz="2" w:space="0" w:color="000000"/>
            </w:tcBorders>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EC636E">
        <w:trPr>
          <w:trHeight w:val="382"/>
        </w:trPr>
        <w:tc>
          <w:tcPr>
            <w:tcW w:w="3265" w:type="pct"/>
            <w:tcBorders>
              <w:bottom w:val="single" w:sz="2" w:space="0" w:color="000000"/>
            </w:tcBorders>
          </w:tcPr>
          <w:p w:rsidR="00DD2877" w:rsidRDefault="00DD287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 - Cổ tức</w:t>
            </w:r>
          </w:p>
        </w:tc>
        <w:tc>
          <w:tcPr>
            <w:tcW w:w="883" w:type="pct"/>
            <w:tcBorders>
              <w:bottom w:val="single" w:sz="2" w:space="0" w:color="000000"/>
            </w:tcBorders>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bottom w:val="single" w:sz="2" w:space="0" w:color="000000"/>
            </w:tcBorders>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EC636E">
        <w:trPr>
          <w:trHeight w:val="454"/>
        </w:trPr>
        <w:tc>
          <w:tcPr>
            <w:tcW w:w="3265" w:type="pct"/>
            <w:tcBorders>
              <w:top w:val="single" w:sz="2" w:space="0" w:color="000000"/>
              <w:left w:val="single" w:sz="6" w:space="0" w:color="auto"/>
              <w:bottom w:val="single"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883" w:type="pct"/>
            <w:tcBorders>
              <w:top w:val="single" w:sz="2" w:space="0" w:color="000000"/>
              <w:left w:val="single" w:sz="6" w:space="0" w:color="auto"/>
              <w:bottom w:val="single"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852" w:type="pct"/>
            <w:tcBorders>
              <w:top w:val="single" w:sz="2" w:space="0" w:color="000000"/>
              <w:left w:val="single" w:sz="6" w:space="0" w:color="auto"/>
              <w:bottom w:val="single"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EC636E" w:rsidTr="00EC636E">
        <w:trPr>
          <w:trHeight w:val="382"/>
        </w:trPr>
        <w:tc>
          <w:tcPr>
            <w:tcW w:w="3265" w:type="pct"/>
            <w:tcBorders>
              <w:top w:val="single" w:sz="6" w:space="0" w:color="auto"/>
              <w:left w:val="single" w:sz="2" w:space="0" w:color="000000"/>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tức đã công bố sau ngày kết thúc kỳ kế toán năm:</w:t>
            </w:r>
          </w:p>
        </w:tc>
        <w:tc>
          <w:tcPr>
            <w:tcW w:w="883" w:type="pct"/>
            <w:tcBorders>
              <w:top w:val="single" w:sz="6" w:space="0" w:color="auto"/>
              <w:left w:val="single" w:sz="2" w:space="0" w:color="000000"/>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p>
        </w:tc>
        <w:tc>
          <w:tcPr>
            <w:tcW w:w="852" w:type="pct"/>
            <w:tcBorders>
              <w:top w:val="single"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18%/năm</w:t>
            </w:r>
          </w:p>
        </w:tc>
      </w:tr>
      <w:tr w:rsidR="00DD2877" w:rsidTr="00EC636E">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tức đã công bố trên cổ phiếu phổ thông:</w:t>
            </w:r>
          </w:p>
        </w:tc>
        <w:tc>
          <w:tcPr>
            <w:tcW w:w="883"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color w:val="000000"/>
                <w:sz w:val="24"/>
                <w:szCs w:val="24"/>
              </w:rPr>
            </w:pP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18%/năm</w:t>
            </w:r>
          </w:p>
        </w:tc>
      </w:tr>
      <w:tr w:rsidR="00DD2877" w:rsidTr="00EC636E">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tức đã công bố trên cổ phiếu ưu đãi:</w:t>
            </w:r>
          </w:p>
        </w:tc>
        <w:tc>
          <w:tcPr>
            <w:tcW w:w="883"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color w:val="000000"/>
                <w:sz w:val="24"/>
                <w:szCs w:val="24"/>
              </w:rPr>
            </w:pP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color w:val="000000"/>
                <w:sz w:val="24"/>
                <w:szCs w:val="24"/>
              </w:rPr>
            </w:pPr>
          </w:p>
        </w:tc>
      </w:tr>
      <w:tr w:rsidR="00DD2877" w:rsidTr="00EC636E">
        <w:trPr>
          <w:trHeight w:val="382"/>
        </w:trPr>
        <w:tc>
          <w:tcPr>
            <w:tcW w:w="3265" w:type="pct"/>
            <w:tcBorders>
              <w:top w:val="dotted" w:sz="6" w:space="0" w:color="auto"/>
              <w:left w:val="single" w:sz="2" w:space="0" w:color="000000"/>
              <w:bottom w:val="single" w:sz="2" w:space="0" w:color="000000"/>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tức của cổ phiếu ưu đãi luỹ kế chưa được ghi nhận</w:t>
            </w:r>
          </w:p>
        </w:tc>
        <w:tc>
          <w:tcPr>
            <w:tcW w:w="883" w:type="pct"/>
            <w:tcBorders>
              <w:top w:val="dotted" w:sz="6" w:space="0" w:color="auto"/>
              <w:left w:val="single" w:sz="6" w:space="0" w:color="auto"/>
              <w:bottom w:val="single" w:sz="2" w:space="0" w:color="000000"/>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color w:val="000000"/>
                <w:sz w:val="24"/>
                <w:szCs w:val="24"/>
              </w:rPr>
            </w:pPr>
          </w:p>
        </w:tc>
        <w:tc>
          <w:tcPr>
            <w:tcW w:w="852" w:type="pct"/>
            <w:tcBorders>
              <w:top w:val="dotted" w:sz="6" w:space="0" w:color="auto"/>
              <w:left w:val="single" w:sz="6" w:space="0" w:color="auto"/>
              <w:bottom w:val="single" w:sz="2" w:space="0" w:color="000000"/>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color w:val="000000"/>
                <w:sz w:val="24"/>
                <w:szCs w:val="24"/>
              </w:rPr>
            </w:pPr>
          </w:p>
        </w:tc>
      </w:tr>
      <w:tr w:rsidR="00DD2877" w:rsidTr="00EC636E">
        <w:trPr>
          <w:trHeight w:val="382"/>
        </w:trPr>
        <w:tc>
          <w:tcPr>
            <w:tcW w:w="3265" w:type="pct"/>
            <w:tcBorders>
              <w:top w:val="single" w:sz="2" w:space="0" w:color="000000"/>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83" w:type="pct"/>
            <w:tcBorders>
              <w:top w:val="single" w:sz="2" w:space="0" w:color="000000"/>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single" w:sz="2" w:space="0" w:color="000000"/>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EC636E">
        <w:trPr>
          <w:trHeight w:val="382"/>
        </w:trPr>
        <w:tc>
          <w:tcPr>
            <w:tcW w:w="3265" w:type="pct"/>
            <w:tcBorders>
              <w:bottom w:val="single" w:sz="2" w:space="0" w:color="000000"/>
            </w:tcBorders>
            <w:vAlign w:val="center"/>
          </w:tcPr>
          <w:p w:rsidR="00DD2877" w:rsidRDefault="00DD287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đ) Cổ phiếu</w:t>
            </w:r>
          </w:p>
        </w:tc>
        <w:tc>
          <w:tcPr>
            <w:tcW w:w="883" w:type="pct"/>
            <w:tcBorders>
              <w:bottom w:val="single" w:sz="2" w:space="0" w:color="000000"/>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bottom w:val="single" w:sz="2" w:space="0" w:color="000000"/>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EC636E">
        <w:trPr>
          <w:trHeight w:val="454"/>
        </w:trPr>
        <w:tc>
          <w:tcPr>
            <w:tcW w:w="3265" w:type="pct"/>
            <w:tcBorders>
              <w:top w:val="single" w:sz="2" w:space="0" w:color="000000"/>
              <w:left w:val="single" w:sz="6" w:space="0" w:color="auto"/>
              <w:bottom w:val="single"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883" w:type="pct"/>
            <w:tcBorders>
              <w:top w:val="single" w:sz="2" w:space="0" w:color="000000"/>
              <w:left w:val="single" w:sz="6" w:space="0" w:color="auto"/>
              <w:bottom w:val="single"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852" w:type="pct"/>
            <w:tcBorders>
              <w:top w:val="single" w:sz="2" w:space="0" w:color="000000"/>
              <w:left w:val="single" w:sz="6" w:space="0" w:color="auto"/>
              <w:bottom w:val="single"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DD2877" w:rsidTr="00EC636E">
        <w:trPr>
          <w:trHeight w:val="382"/>
        </w:trPr>
        <w:tc>
          <w:tcPr>
            <w:tcW w:w="3265" w:type="pct"/>
            <w:tcBorders>
              <w:top w:val="single"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Số lượng cổ phiếu đăng ký phát hành</w:t>
            </w:r>
          </w:p>
        </w:tc>
        <w:tc>
          <w:tcPr>
            <w:tcW w:w="883" w:type="pct"/>
            <w:tcBorders>
              <w:top w:val="single"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6.108.078</w:t>
            </w:r>
          </w:p>
        </w:tc>
        <w:tc>
          <w:tcPr>
            <w:tcW w:w="852" w:type="pct"/>
            <w:tcBorders>
              <w:top w:val="single"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5.176.969</w:t>
            </w:r>
          </w:p>
        </w:tc>
      </w:tr>
      <w:tr w:rsidR="00DD2877" w:rsidTr="00EC636E">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phiếu phổ thông</w:t>
            </w:r>
          </w:p>
        </w:tc>
        <w:tc>
          <w:tcPr>
            <w:tcW w:w="883"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6.108.078</w:t>
            </w: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5.176.969</w:t>
            </w:r>
          </w:p>
        </w:tc>
      </w:tr>
      <w:tr w:rsidR="00DD2877" w:rsidTr="00EC636E">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phiếu ưu đãi</w:t>
            </w:r>
          </w:p>
        </w:tc>
        <w:tc>
          <w:tcPr>
            <w:tcW w:w="883"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EC636E">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Số lượng cổ phiếu được mua lại</w:t>
            </w:r>
          </w:p>
        </w:tc>
        <w:tc>
          <w:tcPr>
            <w:tcW w:w="883"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2.319</w:t>
            </w: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2.319</w:t>
            </w:r>
          </w:p>
        </w:tc>
      </w:tr>
      <w:tr w:rsidR="00DD2877" w:rsidTr="00EC636E">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phiếu phổ thông</w:t>
            </w:r>
          </w:p>
        </w:tc>
        <w:tc>
          <w:tcPr>
            <w:tcW w:w="883"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2.319</w:t>
            </w: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2.319</w:t>
            </w:r>
          </w:p>
        </w:tc>
      </w:tr>
      <w:tr w:rsidR="00DD2877" w:rsidTr="00EC636E">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phiếu ưu đãi</w:t>
            </w:r>
          </w:p>
        </w:tc>
        <w:tc>
          <w:tcPr>
            <w:tcW w:w="883"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EC636E">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Số lượng cổ phiếu đang lưu hành</w:t>
            </w:r>
          </w:p>
        </w:tc>
        <w:tc>
          <w:tcPr>
            <w:tcW w:w="883"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6.105.759</w:t>
            </w: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5.174.650</w:t>
            </w:r>
          </w:p>
        </w:tc>
      </w:tr>
      <w:tr w:rsidR="00DD2877" w:rsidTr="00EC636E">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phiếu phổ thông</w:t>
            </w:r>
          </w:p>
        </w:tc>
        <w:tc>
          <w:tcPr>
            <w:tcW w:w="883"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6.105.759</w:t>
            </w: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5.174.650</w:t>
            </w:r>
          </w:p>
        </w:tc>
      </w:tr>
      <w:tr w:rsidR="00DD2877" w:rsidTr="00EC636E">
        <w:trPr>
          <w:trHeight w:val="382"/>
        </w:trPr>
        <w:tc>
          <w:tcPr>
            <w:tcW w:w="3265" w:type="pct"/>
            <w:tcBorders>
              <w:top w:val="dotted" w:sz="6" w:space="0" w:color="auto"/>
              <w:left w:val="single" w:sz="2" w:space="0" w:color="000000"/>
              <w:bottom w:val="single" w:sz="2" w:space="0" w:color="000000"/>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phiếu ưu đãi</w:t>
            </w:r>
          </w:p>
        </w:tc>
        <w:tc>
          <w:tcPr>
            <w:tcW w:w="883" w:type="pct"/>
            <w:tcBorders>
              <w:top w:val="dotted" w:sz="6" w:space="0" w:color="auto"/>
              <w:left w:val="single" w:sz="6" w:space="0" w:color="auto"/>
              <w:bottom w:val="single" w:sz="2" w:space="0" w:color="000000"/>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dotted" w:sz="6" w:space="0" w:color="auto"/>
              <w:left w:val="single" w:sz="6" w:space="0" w:color="auto"/>
              <w:bottom w:val="single" w:sz="2" w:space="0" w:color="000000"/>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EC636E">
        <w:trPr>
          <w:trHeight w:val="382"/>
        </w:trPr>
        <w:tc>
          <w:tcPr>
            <w:tcW w:w="3265" w:type="pct"/>
            <w:tcBorders>
              <w:top w:val="single" w:sz="2" w:space="0" w:color="000000"/>
            </w:tcBorders>
            <w:vAlign w:val="center"/>
          </w:tcPr>
          <w:p w:rsidR="00DD2877" w:rsidRDefault="00DD2877">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 * Mệnh giá cổ phiếu đang lưu hành: 10.000đ </w:t>
            </w:r>
          </w:p>
        </w:tc>
        <w:tc>
          <w:tcPr>
            <w:tcW w:w="883" w:type="pct"/>
            <w:tcBorders>
              <w:top w:val="single" w:sz="2" w:space="0" w:color="000000"/>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single" w:sz="2" w:space="0" w:color="000000"/>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EC636E">
        <w:trPr>
          <w:trHeight w:val="382"/>
        </w:trPr>
        <w:tc>
          <w:tcPr>
            <w:tcW w:w="3265" w:type="pct"/>
            <w:tcBorders>
              <w:bottom w:val="single" w:sz="2" w:space="0" w:color="000000"/>
            </w:tcBorders>
            <w:vAlign w:val="center"/>
          </w:tcPr>
          <w:p w:rsidR="00DD2877" w:rsidRDefault="00DD287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e ) - Các quỹ của doanh nghiệp</w:t>
            </w:r>
          </w:p>
        </w:tc>
        <w:tc>
          <w:tcPr>
            <w:tcW w:w="883" w:type="pct"/>
            <w:tcBorders>
              <w:bottom w:val="single" w:sz="2" w:space="0" w:color="000000"/>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bottom w:val="single" w:sz="2" w:space="0" w:color="000000"/>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EC636E">
        <w:trPr>
          <w:trHeight w:val="454"/>
        </w:trPr>
        <w:tc>
          <w:tcPr>
            <w:tcW w:w="3265" w:type="pct"/>
            <w:tcBorders>
              <w:top w:val="single" w:sz="2" w:space="0" w:color="000000"/>
              <w:left w:val="single" w:sz="2" w:space="0" w:color="000000"/>
              <w:bottom w:val="single"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883" w:type="pct"/>
            <w:tcBorders>
              <w:top w:val="single" w:sz="2" w:space="0" w:color="000000"/>
              <w:left w:val="single" w:sz="6" w:space="0" w:color="auto"/>
              <w:bottom w:val="single"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852" w:type="pct"/>
            <w:tcBorders>
              <w:top w:val="single" w:sz="2" w:space="0" w:color="000000"/>
              <w:left w:val="single" w:sz="6" w:space="0" w:color="auto"/>
              <w:bottom w:val="single"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DD2877" w:rsidTr="00EC636E">
        <w:trPr>
          <w:trHeight w:val="382"/>
        </w:trPr>
        <w:tc>
          <w:tcPr>
            <w:tcW w:w="3265" w:type="pct"/>
            <w:tcBorders>
              <w:top w:val="single"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Quỹ đầu tư phát triển</w:t>
            </w:r>
          </w:p>
        </w:tc>
        <w:tc>
          <w:tcPr>
            <w:tcW w:w="883" w:type="pct"/>
            <w:tcBorders>
              <w:top w:val="single"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4.602.508.771</w:t>
            </w:r>
          </w:p>
        </w:tc>
        <w:tc>
          <w:tcPr>
            <w:tcW w:w="852" w:type="pct"/>
            <w:tcBorders>
              <w:top w:val="single"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3.256.960.171</w:t>
            </w:r>
          </w:p>
        </w:tc>
      </w:tr>
      <w:tr w:rsidR="00DD2877" w:rsidTr="00EC636E">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Quỹ dự phòng tài chính</w:t>
            </w:r>
          </w:p>
        </w:tc>
        <w:tc>
          <w:tcPr>
            <w:tcW w:w="883"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2.117.771.626</w:t>
            </w: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1.504.997.326</w:t>
            </w:r>
          </w:p>
        </w:tc>
      </w:tr>
      <w:tr w:rsidR="00DD2877" w:rsidTr="00EC636E">
        <w:trPr>
          <w:trHeight w:val="382"/>
        </w:trPr>
        <w:tc>
          <w:tcPr>
            <w:tcW w:w="3265"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Quỹ khác thuộc vốn chủ sở hữu</w:t>
            </w:r>
          </w:p>
        </w:tc>
        <w:tc>
          <w:tcPr>
            <w:tcW w:w="883"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EC636E">
        <w:trPr>
          <w:trHeight w:val="382"/>
        </w:trPr>
        <w:tc>
          <w:tcPr>
            <w:tcW w:w="3265" w:type="pct"/>
            <w:tcBorders>
              <w:top w:val="dotted" w:sz="6" w:space="0" w:color="auto"/>
              <w:left w:val="single" w:sz="2" w:space="0" w:color="000000"/>
              <w:bottom w:val="single" w:sz="2" w:space="0" w:color="000000"/>
              <w:right w:val="single" w:sz="6" w:space="0" w:color="auto"/>
            </w:tcBorders>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83" w:type="pct"/>
            <w:tcBorders>
              <w:top w:val="dotted" w:sz="6" w:space="0" w:color="auto"/>
              <w:left w:val="single" w:sz="6" w:space="0" w:color="auto"/>
              <w:bottom w:val="single" w:sz="2" w:space="0" w:color="000000"/>
              <w:right w:val="single" w:sz="6" w:space="0" w:color="auto"/>
            </w:tcBorders>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dotted" w:sz="6" w:space="0" w:color="auto"/>
              <w:left w:val="single" w:sz="6" w:space="0" w:color="auto"/>
              <w:bottom w:val="single" w:sz="2" w:space="0" w:color="000000"/>
              <w:right w:val="single" w:sz="6" w:space="0" w:color="auto"/>
            </w:tcBorders>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EC636E">
        <w:trPr>
          <w:trHeight w:val="382"/>
        </w:trPr>
        <w:tc>
          <w:tcPr>
            <w:tcW w:w="5000" w:type="pct"/>
            <w:gridSpan w:val="3"/>
            <w:tcBorders>
              <w:top w:val="single" w:sz="2" w:space="0" w:color="000000"/>
            </w:tcBorders>
          </w:tcPr>
          <w:p w:rsidR="00EC636E"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Mục đích trích lập và sử dụng các quỹ của doanh nghiệp theo quy định của Bộ tài chính </w:t>
            </w:r>
          </w:p>
        </w:tc>
      </w:tr>
      <w:tr w:rsidR="00DD2877" w:rsidTr="00EC636E">
        <w:trPr>
          <w:trHeight w:val="382"/>
        </w:trPr>
        <w:tc>
          <w:tcPr>
            <w:tcW w:w="3265" w:type="pct"/>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p>
        </w:tc>
        <w:tc>
          <w:tcPr>
            <w:tcW w:w="883" w:type="pct"/>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p>
        </w:tc>
        <w:tc>
          <w:tcPr>
            <w:tcW w:w="852" w:type="pct"/>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p>
        </w:tc>
      </w:tr>
      <w:tr w:rsidR="00DD2877" w:rsidTr="00EC636E">
        <w:trPr>
          <w:trHeight w:val="382"/>
        </w:trPr>
        <w:tc>
          <w:tcPr>
            <w:tcW w:w="3265" w:type="pct"/>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1735" w:type="pct"/>
            <w:gridSpan w:val="2"/>
          </w:tcPr>
          <w:p w:rsidR="00DD2877" w:rsidRDefault="00DD28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Ngày 28  tháng 10 năm 2011</w:t>
            </w:r>
          </w:p>
        </w:tc>
      </w:tr>
      <w:tr w:rsidR="00EC636E" w:rsidTr="00EC636E">
        <w:trPr>
          <w:trHeight w:val="382"/>
        </w:trPr>
        <w:tc>
          <w:tcPr>
            <w:tcW w:w="3265" w:type="pct"/>
          </w:tcPr>
          <w:p w:rsidR="00EC636E" w:rsidRDefault="00EC636E">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KẾ TOÁN LẬP                            KẾ TOÁN TRƯỞNG</w:t>
            </w:r>
          </w:p>
        </w:tc>
        <w:tc>
          <w:tcPr>
            <w:tcW w:w="1735" w:type="pct"/>
            <w:gridSpan w:val="2"/>
          </w:tcPr>
          <w:p w:rsidR="00EC636E" w:rsidRDefault="00EC636E">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TỔNG GIÁM ĐỐC </w:t>
            </w:r>
          </w:p>
        </w:tc>
      </w:tr>
      <w:tr w:rsidR="00DD2877" w:rsidTr="00EC636E">
        <w:trPr>
          <w:trHeight w:val="382"/>
        </w:trPr>
        <w:tc>
          <w:tcPr>
            <w:tcW w:w="3265" w:type="pct"/>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83" w:type="pct"/>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EC636E">
        <w:trPr>
          <w:trHeight w:val="382"/>
        </w:trPr>
        <w:tc>
          <w:tcPr>
            <w:tcW w:w="3265" w:type="pct"/>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83" w:type="pct"/>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EC636E">
        <w:trPr>
          <w:trHeight w:val="382"/>
        </w:trPr>
        <w:tc>
          <w:tcPr>
            <w:tcW w:w="3265" w:type="pct"/>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83" w:type="pct"/>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EC636E">
        <w:trPr>
          <w:trHeight w:val="382"/>
        </w:trPr>
        <w:tc>
          <w:tcPr>
            <w:tcW w:w="3265" w:type="pct"/>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83" w:type="pct"/>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EC636E" w:rsidTr="00EC636E">
        <w:trPr>
          <w:trHeight w:val="382"/>
        </w:trPr>
        <w:tc>
          <w:tcPr>
            <w:tcW w:w="3265" w:type="pct"/>
          </w:tcPr>
          <w:p w:rsidR="00EC636E" w:rsidRDefault="00EC636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Đoàn Thị  Kim Thanh                 Phan Anh Tuấn</w:t>
            </w:r>
          </w:p>
        </w:tc>
        <w:tc>
          <w:tcPr>
            <w:tcW w:w="1735" w:type="pct"/>
            <w:gridSpan w:val="2"/>
          </w:tcPr>
          <w:p w:rsidR="00EC636E" w:rsidRDefault="00EC636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Lại Văn Quán</w:t>
            </w:r>
          </w:p>
        </w:tc>
      </w:tr>
      <w:tr w:rsidR="00DD2877" w:rsidTr="00EC636E">
        <w:trPr>
          <w:trHeight w:val="382"/>
        </w:trPr>
        <w:tc>
          <w:tcPr>
            <w:tcW w:w="3265" w:type="pct"/>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83" w:type="pct"/>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bl>
    <w:p w:rsidR="00597E1B" w:rsidRDefault="00597E1B">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rsidR="00597E1B" w:rsidRDefault="00597E1B" w:rsidP="00597E1B">
      <w:pPr>
        <w:rPr>
          <w:rFonts w:ascii="Times New Roman" w:hAnsi="Times New Roman" w:cs="Times New Roman"/>
          <w:b/>
          <w:bCs/>
          <w:sz w:val="28"/>
          <w:szCs w:val="28"/>
          <w:u w:val="single"/>
        </w:rPr>
        <w:sectPr w:rsidR="00597E1B" w:rsidSect="00F67AB0">
          <w:pgSz w:w="11907" w:h="16840" w:code="9"/>
          <w:pgMar w:top="1134" w:right="1134" w:bottom="1134" w:left="1418" w:header="567" w:footer="567" w:gutter="0"/>
          <w:cols w:space="720"/>
          <w:docGrid w:linePitch="381"/>
        </w:sectPr>
      </w:pPr>
    </w:p>
    <w:tbl>
      <w:tblPr>
        <w:tblW w:w="5000" w:type="pct"/>
        <w:tblCellMar>
          <w:left w:w="30" w:type="dxa"/>
          <w:right w:w="30" w:type="dxa"/>
        </w:tblCellMar>
        <w:tblLook w:val="0000"/>
      </w:tblPr>
      <w:tblGrid>
        <w:gridCol w:w="6833"/>
        <w:gridCol w:w="840"/>
        <w:gridCol w:w="1004"/>
        <w:gridCol w:w="603"/>
        <w:gridCol w:w="1381"/>
        <w:gridCol w:w="480"/>
        <w:gridCol w:w="1522"/>
        <w:gridCol w:w="225"/>
        <w:gridCol w:w="1744"/>
      </w:tblGrid>
      <w:tr w:rsidR="00473C96" w:rsidTr="00482A21">
        <w:trPr>
          <w:cantSplit/>
          <w:trHeight w:hRule="exact" w:val="284"/>
        </w:trPr>
        <w:tc>
          <w:tcPr>
            <w:tcW w:w="2622" w:type="pct"/>
            <w:gridSpan w:val="2"/>
            <w:vAlign w:val="center"/>
          </w:tcPr>
          <w:p w:rsidR="00473C96" w:rsidRDefault="00473C9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TÊN ĐƠN VỊ: CÔNG TY CỔ PHẦN CÔNG TRÌNH 6</w:t>
            </w:r>
          </w:p>
        </w:tc>
        <w:tc>
          <w:tcPr>
            <w:tcW w:w="549" w:type="pct"/>
            <w:gridSpan w:val="2"/>
            <w:vAlign w:val="center"/>
          </w:tcPr>
          <w:p w:rsidR="00473C96" w:rsidRDefault="00473C96">
            <w:pPr>
              <w:autoSpaceDE w:val="0"/>
              <w:autoSpaceDN w:val="0"/>
              <w:adjustRightInd w:val="0"/>
              <w:spacing w:after="0" w:line="240" w:lineRule="auto"/>
              <w:jc w:val="right"/>
              <w:rPr>
                <w:rFonts w:ascii="Times New Roman" w:hAnsi="Times New Roman" w:cs="Times New Roman"/>
                <w:color w:val="000000"/>
                <w:sz w:val="24"/>
                <w:szCs w:val="24"/>
              </w:rPr>
            </w:pPr>
          </w:p>
        </w:tc>
        <w:tc>
          <w:tcPr>
            <w:tcW w:w="1829" w:type="pct"/>
            <w:gridSpan w:val="5"/>
            <w:vAlign w:val="center"/>
          </w:tcPr>
          <w:p w:rsidR="00473C96" w:rsidRDefault="00473C9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Mẫu số B 09-DN</w:t>
            </w:r>
          </w:p>
        </w:tc>
      </w:tr>
      <w:tr w:rsidR="00EC636E" w:rsidTr="00482A21">
        <w:trPr>
          <w:cantSplit/>
          <w:trHeight w:hRule="exact" w:val="284"/>
        </w:trPr>
        <w:tc>
          <w:tcPr>
            <w:tcW w:w="2622" w:type="pct"/>
            <w:gridSpan w:val="2"/>
            <w:vAlign w:val="center"/>
          </w:tcPr>
          <w:p w:rsidR="00EC636E" w:rsidRDefault="00EC636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ĐỊA </w:t>
            </w:r>
            <w:r>
              <w:rPr>
                <w:rFonts w:ascii="Times New Roman" w:hAnsi="Times New Roman" w:cs="Times New Roman"/>
                <w:color w:val="000000"/>
                <w:sz w:val="20"/>
                <w:szCs w:val="20"/>
                <w:u w:val="single"/>
              </w:rPr>
              <w:t>CHỈ: TỔ 36-THỊ TRẤN ĐÔNG ANH-</w:t>
            </w:r>
            <w:r>
              <w:rPr>
                <w:rFonts w:ascii="Times New Roman" w:hAnsi="Times New Roman" w:cs="Times New Roman"/>
                <w:color w:val="000000"/>
                <w:sz w:val="20"/>
                <w:szCs w:val="20"/>
              </w:rPr>
              <w:t xml:space="preserve"> HÀ NỘI</w:t>
            </w:r>
          </w:p>
        </w:tc>
        <w:tc>
          <w:tcPr>
            <w:tcW w:w="549"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1829" w:type="pct"/>
            <w:gridSpan w:val="5"/>
            <w:vAlign w:val="center"/>
          </w:tcPr>
          <w:p w:rsidR="00EC636E" w:rsidRDefault="00473C9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EC636E">
              <w:rPr>
                <w:rFonts w:ascii="Times New Roman" w:hAnsi="Times New Roman" w:cs="Times New Roman"/>
                <w:color w:val="000000"/>
                <w:sz w:val="20"/>
                <w:szCs w:val="20"/>
              </w:rPr>
              <w:t>(Ban hành theo QĐ số 15/2006/QĐ-BTC</w:t>
            </w:r>
          </w:p>
        </w:tc>
      </w:tr>
      <w:tr w:rsidR="00473C96" w:rsidTr="00053378">
        <w:trPr>
          <w:trHeight w:val="286"/>
        </w:trPr>
        <w:tc>
          <w:tcPr>
            <w:tcW w:w="2622" w:type="pct"/>
            <w:gridSpan w:val="2"/>
            <w:vAlign w:val="center"/>
          </w:tcPr>
          <w:p w:rsidR="00473C96" w:rsidRDefault="00473C96">
            <w:pPr>
              <w:autoSpaceDE w:val="0"/>
              <w:autoSpaceDN w:val="0"/>
              <w:adjustRightInd w:val="0"/>
              <w:spacing w:after="0" w:line="240" w:lineRule="auto"/>
              <w:jc w:val="right"/>
              <w:rPr>
                <w:rFonts w:ascii="Times New Roman" w:hAnsi="Times New Roman" w:cs="Times New Roman"/>
                <w:color w:val="000000"/>
                <w:sz w:val="24"/>
                <w:szCs w:val="24"/>
              </w:rPr>
            </w:pPr>
          </w:p>
        </w:tc>
        <w:tc>
          <w:tcPr>
            <w:tcW w:w="549" w:type="pct"/>
            <w:gridSpan w:val="2"/>
            <w:vAlign w:val="center"/>
          </w:tcPr>
          <w:p w:rsidR="00473C96" w:rsidRDefault="00473C96">
            <w:pPr>
              <w:autoSpaceDE w:val="0"/>
              <w:autoSpaceDN w:val="0"/>
              <w:adjustRightInd w:val="0"/>
              <w:spacing w:after="0" w:line="240" w:lineRule="auto"/>
              <w:jc w:val="right"/>
              <w:rPr>
                <w:rFonts w:ascii="Times New Roman" w:hAnsi="Times New Roman" w:cs="Times New Roman"/>
                <w:color w:val="000000"/>
                <w:sz w:val="24"/>
                <w:szCs w:val="24"/>
              </w:rPr>
            </w:pPr>
          </w:p>
        </w:tc>
        <w:tc>
          <w:tcPr>
            <w:tcW w:w="1829" w:type="pct"/>
            <w:gridSpan w:val="5"/>
            <w:vAlign w:val="center"/>
          </w:tcPr>
          <w:p w:rsidR="00473C96" w:rsidRDefault="00473C96" w:rsidP="00473C9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Ng</w:t>
            </w:r>
            <w:r>
              <w:rPr>
                <w:rFonts w:ascii="Times New Roman" w:hAnsi="Times New Roman" w:cs="Times New Roman"/>
                <w:color w:val="000000"/>
                <w:sz w:val="20"/>
                <w:szCs w:val="20"/>
                <w:u w:val="single"/>
              </w:rPr>
              <w:t>ày 20/03/2006 của Bộ trưởng</w:t>
            </w:r>
            <w:r>
              <w:rPr>
                <w:rFonts w:ascii="Times New Roman" w:hAnsi="Times New Roman" w:cs="Times New Roman"/>
                <w:color w:val="000000"/>
                <w:sz w:val="20"/>
                <w:szCs w:val="20"/>
              </w:rPr>
              <w:t xml:space="preserve"> BTC</w:t>
            </w:r>
          </w:p>
        </w:tc>
      </w:tr>
      <w:tr w:rsidR="00EC636E" w:rsidTr="00053378">
        <w:trPr>
          <w:trHeight w:hRule="exact" w:val="170"/>
        </w:trPr>
        <w:tc>
          <w:tcPr>
            <w:tcW w:w="2622" w:type="pct"/>
            <w:gridSpan w:val="2"/>
            <w:tcBorders>
              <w:right w:val="nil"/>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49" w:type="pct"/>
            <w:gridSpan w:val="2"/>
            <w:tcBorders>
              <w:left w:val="nil"/>
              <w:right w:val="nil"/>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636" w:type="pct"/>
            <w:gridSpan w:val="2"/>
            <w:tcBorders>
              <w:left w:val="nil"/>
              <w:right w:val="nil"/>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97" w:type="pct"/>
            <w:gridSpan w:val="2"/>
            <w:tcBorders>
              <w:left w:val="nil"/>
              <w:right w:val="nil"/>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96" w:type="pct"/>
            <w:tcBorders>
              <w:left w:val="nil"/>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8"/>
                <w:szCs w:val="28"/>
              </w:rPr>
            </w:pPr>
          </w:p>
        </w:tc>
      </w:tr>
      <w:tr w:rsidR="00473C96" w:rsidTr="00473C96">
        <w:trPr>
          <w:trHeight w:val="384"/>
        </w:trPr>
        <w:tc>
          <w:tcPr>
            <w:tcW w:w="5000" w:type="pct"/>
            <w:gridSpan w:val="9"/>
            <w:vAlign w:val="center"/>
          </w:tcPr>
          <w:p w:rsidR="00482A21" w:rsidRDefault="00473C96" w:rsidP="00482A21">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VI - THÔNG TIN BỔ SUNG CHO CÁC KHOẢN MỤC TRÌNH BÀY TRONG BÁO CÁO KẾT QUẢ HOẠT ĐỘNG </w:t>
            </w:r>
          </w:p>
          <w:p w:rsidR="00473C96" w:rsidRDefault="00482A21" w:rsidP="00482A21">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473C96">
              <w:rPr>
                <w:rFonts w:ascii="Times New Roman" w:hAnsi="Times New Roman" w:cs="Times New Roman"/>
                <w:b/>
                <w:bCs/>
                <w:color w:val="000000"/>
                <w:sz w:val="28"/>
                <w:szCs w:val="28"/>
              </w:rPr>
              <w:t>KINH DOANH HỢP NHẤT QUÍ III NĂM  2011</w:t>
            </w:r>
          </w:p>
        </w:tc>
      </w:tr>
      <w:tr w:rsidR="006C2A42" w:rsidTr="006C2A42">
        <w:trPr>
          <w:trHeight w:val="284"/>
        </w:trPr>
        <w:tc>
          <w:tcPr>
            <w:tcW w:w="2335" w:type="pct"/>
            <w:tcBorders>
              <w:bottom w:val="single" w:sz="2" w:space="0" w:color="000000"/>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836" w:type="pct"/>
            <w:gridSpan w:val="3"/>
            <w:tcBorders>
              <w:bottom w:val="single" w:sz="2" w:space="0" w:color="000000"/>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bottom w:val="single" w:sz="2" w:space="0" w:color="000000"/>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1357" w:type="pct"/>
            <w:gridSpan w:val="4"/>
            <w:tcBorders>
              <w:bottom w:val="single" w:sz="2" w:space="0" w:color="000000"/>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Đơn vị tính : VNĐ</w:t>
            </w:r>
          </w:p>
        </w:tc>
      </w:tr>
      <w:tr w:rsidR="006C2A42" w:rsidTr="006C2A42">
        <w:trPr>
          <w:trHeight w:hRule="exact" w:val="340"/>
        </w:trPr>
        <w:tc>
          <w:tcPr>
            <w:tcW w:w="2335" w:type="pct"/>
            <w:vMerge w:val="restart"/>
            <w:tcBorders>
              <w:top w:val="single" w:sz="2" w:space="0" w:color="000000"/>
              <w:left w:val="single" w:sz="6" w:space="0" w:color="auto"/>
              <w:right w:val="single" w:sz="6" w:space="0" w:color="auto"/>
            </w:tcBorders>
            <w:vAlign w:val="center"/>
          </w:tcPr>
          <w:p w:rsidR="00473C96" w:rsidRDefault="00473C96">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CHỈ TIÊU</w:t>
            </w:r>
          </w:p>
        </w:tc>
        <w:tc>
          <w:tcPr>
            <w:tcW w:w="1308" w:type="pct"/>
            <w:gridSpan w:val="4"/>
            <w:tcBorders>
              <w:top w:val="single" w:sz="2" w:space="0" w:color="000000"/>
              <w:left w:val="single" w:sz="6" w:space="0" w:color="auto"/>
              <w:bottom w:val="single" w:sz="6" w:space="0" w:color="auto"/>
              <w:right w:val="single" w:sz="6" w:space="0" w:color="auto"/>
            </w:tcBorders>
            <w:vAlign w:val="center"/>
          </w:tcPr>
          <w:p w:rsidR="00473C96" w:rsidRPr="00473C96" w:rsidRDefault="00473C96" w:rsidP="00473C96">
            <w:pPr>
              <w:autoSpaceDE w:val="0"/>
              <w:autoSpaceDN w:val="0"/>
              <w:adjustRightInd w:val="0"/>
              <w:spacing w:after="0" w:line="240" w:lineRule="auto"/>
              <w:jc w:val="center"/>
              <w:rPr>
                <w:rFonts w:ascii="Times New Roman" w:hAnsi="Times New Roman" w:cs="Times New Roman"/>
                <w:b/>
                <w:color w:val="000000"/>
              </w:rPr>
            </w:pPr>
            <w:r>
              <w:rPr>
                <w:rFonts w:ascii="Times New Roman" w:hAnsi="Times New Roman" w:cs="Times New Roman"/>
                <w:color w:val="000000"/>
                <w:sz w:val="24"/>
                <w:szCs w:val="24"/>
              </w:rPr>
              <w:t xml:space="preserve"> </w:t>
            </w:r>
            <w:r w:rsidRPr="00473C96">
              <w:rPr>
                <w:rFonts w:ascii="Times New Roman" w:hAnsi="Times New Roman" w:cs="Times New Roman"/>
                <w:b/>
                <w:color w:val="000000"/>
              </w:rPr>
              <w:t>HỢP NHẤT QUÝ III - 2011</w:t>
            </w:r>
          </w:p>
        </w:tc>
        <w:tc>
          <w:tcPr>
            <w:tcW w:w="1357" w:type="pct"/>
            <w:gridSpan w:val="4"/>
            <w:tcBorders>
              <w:top w:val="single" w:sz="2" w:space="0" w:color="000000"/>
              <w:left w:val="single" w:sz="6" w:space="0" w:color="auto"/>
              <w:bottom w:val="single" w:sz="6" w:space="0" w:color="auto"/>
              <w:right w:val="single" w:sz="6" w:space="0" w:color="auto"/>
            </w:tcBorders>
            <w:vAlign w:val="center"/>
          </w:tcPr>
          <w:p w:rsidR="00473C96" w:rsidRPr="00473C96" w:rsidRDefault="00473C96">
            <w:pPr>
              <w:autoSpaceDE w:val="0"/>
              <w:autoSpaceDN w:val="0"/>
              <w:adjustRightInd w:val="0"/>
              <w:spacing w:after="0" w:line="240" w:lineRule="auto"/>
              <w:jc w:val="center"/>
              <w:rPr>
                <w:rFonts w:ascii="Times New Roman" w:hAnsi="Times New Roman" w:cs="Times New Roman"/>
                <w:b/>
                <w:color w:val="000000"/>
              </w:rPr>
            </w:pPr>
            <w:r w:rsidRPr="00473C96">
              <w:rPr>
                <w:rFonts w:ascii="Times New Roman" w:hAnsi="Times New Roman" w:cs="Times New Roman"/>
                <w:b/>
                <w:color w:val="000000"/>
              </w:rPr>
              <w:t>LUỸ KẾ TỪ ĐẦU NĂM</w:t>
            </w:r>
          </w:p>
        </w:tc>
      </w:tr>
      <w:tr w:rsidR="00053378" w:rsidTr="006C2A42">
        <w:trPr>
          <w:trHeight w:hRule="exact" w:val="340"/>
        </w:trPr>
        <w:tc>
          <w:tcPr>
            <w:tcW w:w="2335" w:type="pct"/>
            <w:vMerge/>
            <w:tcBorders>
              <w:left w:val="single" w:sz="6" w:space="0" w:color="auto"/>
              <w:bottom w:val="single" w:sz="6" w:space="0" w:color="auto"/>
              <w:right w:val="single" w:sz="6" w:space="0" w:color="auto"/>
            </w:tcBorders>
            <w:vAlign w:val="center"/>
          </w:tcPr>
          <w:p w:rsidR="00473C96" w:rsidRDefault="00473C9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630" w:type="pct"/>
            <w:gridSpan w:val="2"/>
            <w:tcBorders>
              <w:top w:val="single" w:sz="6" w:space="0" w:color="auto"/>
              <w:left w:val="single" w:sz="6" w:space="0" w:color="auto"/>
              <w:bottom w:val="single" w:sz="6" w:space="0" w:color="auto"/>
              <w:right w:val="single" w:sz="6" w:space="0" w:color="auto"/>
            </w:tcBorders>
            <w:vAlign w:val="center"/>
          </w:tcPr>
          <w:p w:rsidR="00473C96" w:rsidRPr="00473C96" w:rsidRDefault="00473C96">
            <w:pPr>
              <w:autoSpaceDE w:val="0"/>
              <w:autoSpaceDN w:val="0"/>
              <w:adjustRightInd w:val="0"/>
              <w:spacing w:after="0" w:line="240" w:lineRule="auto"/>
              <w:jc w:val="center"/>
              <w:rPr>
                <w:rFonts w:ascii="Times New Roman" w:hAnsi="Times New Roman" w:cs="Times New Roman"/>
                <w:b/>
                <w:color w:val="000000"/>
              </w:rPr>
            </w:pPr>
            <w:r w:rsidRPr="00473C96">
              <w:rPr>
                <w:rFonts w:ascii="Times New Roman" w:hAnsi="Times New Roman" w:cs="Times New Roman"/>
                <w:b/>
                <w:color w:val="000000"/>
              </w:rPr>
              <w:t>NĂM NAY</w:t>
            </w:r>
          </w:p>
        </w:tc>
        <w:tc>
          <w:tcPr>
            <w:tcW w:w="678" w:type="pct"/>
            <w:gridSpan w:val="2"/>
            <w:tcBorders>
              <w:top w:val="single" w:sz="6" w:space="0" w:color="auto"/>
              <w:left w:val="single" w:sz="6" w:space="0" w:color="auto"/>
              <w:bottom w:val="single" w:sz="6" w:space="0" w:color="auto"/>
              <w:right w:val="single" w:sz="6" w:space="0" w:color="auto"/>
            </w:tcBorders>
            <w:vAlign w:val="center"/>
          </w:tcPr>
          <w:p w:rsidR="00473C96" w:rsidRPr="00473C96" w:rsidRDefault="00473C96">
            <w:pPr>
              <w:autoSpaceDE w:val="0"/>
              <w:autoSpaceDN w:val="0"/>
              <w:adjustRightInd w:val="0"/>
              <w:spacing w:after="0" w:line="240" w:lineRule="auto"/>
              <w:jc w:val="center"/>
              <w:rPr>
                <w:rFonts w:ascii="Times New Roman" w:hAnsi="Times New Roman" w:cs="Times New Roman"/>
                <w:b/>
                <w:color w:val="000000"/>
              </w:rPr>
            </w:pPr>
            <w:r w:rsidRPr="00473C96">
              <w:rPr>
                <w:rFonts w:ascii="Times New Roman" w:hAnsi="Times New Roman" w:cs="Times New Roman"/>
                <w:b/>
                <w:color w:val="000000"/>
              </w:rPr>
              <w:t>NĂM TRƯỚC</w:t>
            </w:r>
          </w:p>
        </w:tc>
        <w:tc>
          <w:tcPr>
            <w:tcW w:w="684" w:type="pct"/>
            <w:gridSpan w:val="2"/>
            <w:tcBorders>
              <w:top w:val="single" w:sz="6" w:space="0" w:color="auto"/>
              <w:left w:val="single" w:sz="6" w:space="0" w:color="auto"/>
              <w:bottom w:val="single" w:sz="6" w:space="0" w:color="auto"/>
              <w:right w:val="single" w:sz="6" w:space="0" w:color="auto"/>
            </w:tcBorders>
            <w:vAlign w:val="center"/>
          </w:tcPr>
          <w:p w:rsidR="00473C96" w:rsidRPr="00473C96" w:rsidRDefault="00473C96">
            <w:pPr>
              <w:autoSpaceDE w:val="0"/>
              <w:autoSpaceDN w:val="0"/>
              <w:adjustRightInd w:val="0"/>
              <w:spacing w:after="0" w:line="240" w:lineRule="auto"/>
              <w:jc w:val="center"/>
              <w:rPr>
                <w:rFonts w:ascii="Times New Roman" w:hAnsi="Times New Roman" w:cs="Times New Roman"/>
                <w:b/>
                <w:color w:val="000000"/>
              </w:rPr>
            </w:pPr>
            <w:r w:rsidRPr="00473C96">
              <w:rPr>
                <w:rFonts w:ascii="Times New Roman" w:hAnsi="Times New Roman" w:cs="Times New Roman"/>
                <w:b/>
                <w:color w:val="000000"/>
              </w:rPr>
              <w:t>NĂM NAY</w:t>
            </w:r>
          </w:p>
        </w:tc>
        <w:tc>
          <w:tcPr>
            <w:tcW w:w="673" w:type="pct"/>
            <w:gridSpan w:val="2"/>
            <w:tcBorders>
              <w:top w:val="single" w:sz="6" w:space="0" w:color="auto"/>
              <w:left w:val="single" w:sz="6" w:space="0" w:color="auto"/>
              <w:bottom w:val="single" w:sz="6" w:space="0" w:color="auto"/>
              <w:right w:val="single" w:sz="6" w:space="0" w:color="auto"/>
            </w:tcBorders>
            <w:vAlign w:val="center"/>
          </w:tcPr>
          <w:p w:rsidR="00473C96" w:rsidRPr="00473C96" w:rsidRDefault="00473C96">
            <w:pPr>
              <w:autoSpaceDE w:val="0"/>
              <w:autoSpaceDN w:val="0"/>
              <w:adjustRightInd w:val="0"/>
              <w:spacing w:after="0" w:line="240" w:lineRule="auto"/>
              <w:jc w:val="center"/>
              <w:rPr>
                <w:rFonts w:ascii="Times New Roman" w:hAnsi="Times New Roman" w:cs="Times New Roman"/>
                <w:b/>
                <w:color w:val="000000"/>
              </w:rPr>
            </w:pPr>
            <w:r w:rsidRPr="00473C96">
              <w:rPr>
                <w:rFonts w:ascii="Times New Roman" w:hAnsi="Times New Roman" w:cs="Times New Roman"/>
                <w:b/>
                <w:color w:val="000000"/>
              </w:rPr>
              <w:t>NĂM TRƯỚC</w:t>
            </w:r>
          </w:p>
        </w:tc>
      </w:tr>
      <w:tr w:rsidR="00053378" w:rsidRPr="00473C96" w:rsidTr="006C2A42">
        <w:trPr>
          <w:cantSplit/>
          <w:trHeight w:hRule="exact" w:val="227"/>
        </w:trPr>
        <w:tc>
          <w:tcPr>
            <w:tcW w:w="2335" w:type="pct"/>
            <w:tcBorders>
              <w:top w:val="single" w:sz="6" w:space="0" w:color="auto"/>
              <w:left w:val="single" w:sz="6" w:space="0" w:color="auto"/>
              <w:bottom w:val="single" w:sz="6" w:space="0" w:color="auto"/>
              <w:right w:val="single" w:sz="6" w:space="0" w:color="auto"/>
            </w:tcBorders>
            <w:vAlign w:val="center"/>
          </w:tcPr>
          <w:p w:rsidR="00EC636E" w:rsidRPr="00473C96" w:rsidRDefault="00EC636E">
            <w:pPr>
              <w:autoSpaceDE w:val="0"/>
              <w:autoSpaceDN w:val="0"/>
              <w:adjustRightInd w:val="0"/>
              <w:spacing w:after="0" w:line="240" w:lineRule="auto"/>
              <w:jc w:val="center"/>
              <w:rPr>
                <w:rFonts w:ascii="Times New Roman" w:hAnsi="Times New Roman" w:cs="Times New Roman"/>
                <w:color w:val="000000"/>
                <w:sz w:val="18"/>
                <w:szCs w:val="18"/>
              </w:rPr>
            </w:pPr>
            <w:r w:rsidRPr="00473C96">
              <w:rPr>
                <w:rFonts w:ascii="Times New Roman" w:hAnsi="Times New Roman" w:cs="Times New Roman"/>
                <w:color w:val="000000"/>
                <w:sz w:val="18"/>
                <w:szCs w:val="18"/>
              </w:rPr>
              <w:t>1</w:t>
            </w:r>
          </w:p>
        </w:tc>
        <w:tc>
          <w:tcPr>
            <w:tcW w:w="630" w:type="pct"/>
            <w:gridSpan w:val="2"/>
            <w:tcBorders>
              <w:top w:val="single" w:sz="6" w:space="0" w:color="auto"/>
              <w:left w:val="single" w:sz="6" w:space="0" w:color="auto"/>
              <w:bottom w:val="single" w:sz="6" w:space="0" w:color="auto"/>
              <w:right w:val="single" w:sz="6" w:space="0" w:color="auto"/>
            </w:tcBorders>
            <w:vAlign w:val="center"/>
          </w:tcPr>
          <w:p w:rsidR="00EC636E" w:rsidRPr="00473C96" w:rsidRDefault="00EC636E">
            <w:pPr>
              <w:autoSpaceDE w:val="0"/>
              <w:autoSpaceDN w:val="0"/>
              <w:adjustRightInd w:val="0"/>
              <w:spacing w:after="0" w:line="240" w:lineRule="auto"/>
              <w:jc w:val="center"/>
              <w:rPr>
                <w:rFonts w:ascii="Times New Roman" w:hAnsi="Times New Roman" w:cs="Times New Roman"/>
                <w:color w:val="000000"/>
                <w:sz w:val="18"/>
                <w:szCs w:val="18"/>
              </w:rPr>
            </w:pPr>
            <w:r w:rsidRPr="00473C96">
              <w:rPr>
                <w:rFonts w:ascii="Times New Roman" w:hAnsi="Times New Roman" w:cs="Times New Roman"/>
                <w:color w:val="000000"/>
                <w:sz w:val="18"/>
                <w:szCs w:val="18"/>
              </w:rPr>
              <w:t>2</w:t>
            </w:r>
          </w:p>
        </w:tc>
        <w:tc>
          <w:tcPr>
            <w:tcW w:w="678" w:type="pct"/>
            <w:gridSpan w:val="2"/>
            <w:tcBorders>
              <w:top w:val="single" w:sz="6" w:space="0" w:color="auto"/>
              <w:left w:val="single" w:sz="6" w:space="0" w:color="auto"/>
              <w:bottom w:val="single" w:sz="6" w:space="0" w:color="auto"/>
              <w:right w:val="single" w:sz="6" w:space="0" w:color="auto"/>
            </w:tcBorders>
            <w:vAlign w:val="center"/>
          </w:tcPr>
          <w:p w:rsidR="00EC636E" w:rsidRPr="00473C96" w:rsidRDefault="00EC636E">
            <w:pPr>
              <w:autoSpaceDE w:val="0"/>
              <w:autoSpaceDN w:val="0"/>
              <w:adjustRightInd w:val="0"/>
              <w:spacing w:after="0" w:line="240" w:lineRule="auto"/>
              <w:jc w:val="center"/>
              <w:rPr>
                <w:rFonts w:ascii="Times New Roman" w:hAnsi="Times New Roman" w:cs="Times New Roman"/>
                <w:color w:val="000000"/>
                <w:sz w:val="18"/>
                <w:szCs w:val="18"/>
              </w:rPr>
            </w:pPr>
            <w:r w:rsidRPr="00473C96">
              <w:rPr>
                <w:rFonts w:ascii="Times New Roman" w:hAnsi="Times New Roman" w:cs="Times New Roman"/>
                <w:color w:val="000000"/>
                <w:sz w:val="18"/>
                <w:szCs w:val="18"/>
              </w:rPr>
              <w:t>3</w:t>
            </w:r>
          </w:p>
        </w:tc>
        <w:tc>
          <w:tcPr>
            <w:tcW w:w="684" w:type="pct"/>
            <w:gridSpan w:val="2"/>
            <w:tcBorders>
              <w:top w:val="single" w:sz="6" w:space="0" w:color="auto"/>
              <w:left w:val="single" w:sz="6" w:space="0" w:color="auto"/>
              <w:bottom w:val="single" w:sz="6" w:space="0" w:color="auto"/>
              <w:right w:val="single" w:sz="6" w:space="0" w:color="auto"/>
            </w:tcBorders>
            <w:vAlign w:val="center"/>
          </w:tcPr>
          <w:p w:rsidR="00EC636E" w:rsidRPr="00473C96" w:rsidRDefault="00EC636E">
            <w:pPr>
              <w:autoSpaceDE w:val="0"/>
              <w:autoSpaceDN w:val="0"/>
              <w:adjustRightInd w:val="0"/>
              <w:spacing w:after="0" w:line="240" w:lineRule="auto"/>
              <w:jc w:val="center"/>
              <w:rPr>
                <w:rFonts w:ascii="Times New Roman" w:hAnsi="Times New Roman" w:cs="Times New Roman"/>
                <w:color w:val="000000"/>
                <w:sz w:val="18"/>
                <w:szCs w:val="18"/>
              </w:rPr>
            </w:pPr>
            <w:r w:rsidRPr="00473C96">
              <w:rPr>
                <w:rFonts w:ascii="Times New Roman" w:hAnsi="Times New Roman" w:cs="Times New Roman"/>
                <w:color w:val="000000"/>
                <w:sz w:val="18"/>
                <w:szCs w:val="18"/>
              </w:rPr>
              <w:t>4</w:t>
            </w:r>
          </w:p>
        </w:tc>
        <w:tc>
          <w:tcPr>
            <w:tcW w:w="673" w:type="pct"/>
            <w:gridSpan w:val="2"/>
            <w:tcBorders>
              <w:top w:val="single" w:sz="6" w:space="0" w:color="auto"/>
              <w:left w:val="single" w:sz="6" w:space="0" w:color="auto"/>
              <w:bottom w:val="single" w:sz="6" w:space="0" w:color="auto"/>
              <w:right w:val="single" w:sz="6" w:space="0" w:color="auto"/>
            </w:tcBorders>
            <w:vAlign w:val="center"/>
          </w:tcPr>
          <w:p w:rsidR="00EC636E" w:rsidRPr="00473C96" w:rsidRDefault="00EC636E">
            <w:pPr>
              <w:autoSpaceDE w:val="0"/>
              <w:autoSpaceDN w:val="0"/>
              <w:adjustRightInd w:val="0"/>
              <w:spacing w:after="0" w:line="240" w:lineRule="auto"/>
              <w:jc w:val="center"/>
              <w:rPr>
                <w:rFonts w:ascii="Times New Roman" w:hAnsi="Times New Roman" w:cs="Times New Roman"/>
                <w:color w:val="000000"/>
                <w:sz w:val="18"/>
                <w:szCs w:val="18"/>
              </w:rPr>
            </w:pPr>
            <w:r w:rsidRPr="00473C96">
              <w:rPr>
                <w:rFonts w:ascii="Times New Roman" w:hAnsi="Times New Roman" w:cs="Times New Roman"/>
                <w:color w:val="000000"/>
                <w:sz w:val="18"/>
                <w:szCs w:val="18"/>
              </w:rPr>
              <w:t>5</w:t>
            </w:r>
          </w:p>
        </w:tc>
      </w:tr>
      <w:tr w:rsidR="00053378" w:rsidRPr="00473C96" w:rsidTr="006C2A42">
        <w:trPr>
          <w:cantSplit/>
          <w:trHeight w:hRule="exact" w:val="227"/>
        </w:trPr>
        <w:tc>
          <w:tcPr>
            <w:tcW w:w="2335" w:type="pct"/>
            <w:tcBorders>
              <w:top w:val="single" w:sz="6" w:space="0" w:color="auto"/>
              <w:left w:val="single" w:sz="6" w:space="0" w:color="auto"/>
              <w:bottom w:val="dotted" w:sz="6" w:space="0" w:color="auto"/>
              <w:right w:val="single" w:sz="6" w:space="0" w:color="auto"/>
            </w:tcBorders>
            <w:vAlign w:val="center"/>
          </w:tcPr>
          <w:p w:rsidR="00473C96" w:rsidRPr="00473C96" w:rsidRDefault="00473C96">
            <w:pPr>
              <w:autoSpaceDE w:val="0"/>
              <w:autoSpaceDN w:val="0"/>
              <w:adjustRightInd w:val="0"/>
              <w:spacing w:after="0" w:line="240" w:lineRule="auto"/>
              <w:jc w:val="center"/>
              <w:rPr>
                <w:rFonts w:ascii="Times New Roman" w:hAnsi="Times New Roman" w:cs="Times New Roman"/>
                <w:color w:val="000000"/>
                <w:sz w:val="18"/>
                <w:szCs w:val="18"/>
              </w:rPr>
            </w:pPr>
          </w:p>
        </w:tc>
        <w:tc>
          <w:tcPr>
            <w:tcW w:w="630" w:type="pct"/>
            <w:gridSpan w:val="2"/>
            <w:tcBorders>
              <w:top w:val="single" w:sz="6" w:space="0" w:color="auto"/>
              <w:left w:val="single" w:sz="6" w:space="0" w:color="auto"/>
              <w:bottom w:val="dotted" w:sz="6" w:space="0" w:color="auto"/>
              <w:right w:val="single" w:sz="6" w:space="0" w:color="auto"/>
            </w:tcBorders>
            <w:vAlign w:val="center"/>
          </w:tcPr>
          <w:p w:rsidR="00473C96" w:rsidRPr="00473C96" w:rsidRDefault="00473C96">
            <w:pPr>
              <w:autoSpaceDE w:val="0"/>
              <w:autoSpaceDN w:val="0"/>
              <w:adjustRightInd w:val="0"/>
              <w:spacing w:after="0" w:line="240" w:lineRule="auto"/>
              <w:jc w:val="center"/>
              <w:rPr>
                <w:rFonts w:ascii="Times New Roman" w:hAnsi="Times New Roman" w:cs="Times New Roman"/>
                <w:color w:val="000000"/>
                <w:sz w:val="18"/>
                <w:szCs w:val="18"/>
              </w:rPr>
            </w:pPr>
          </w:p>
        </w:tc>
        <w:tc>
          <w:tcPr>
            <w:tcW w:w="678" w:type="pct"/>
            <w:gridSpan w:val="2"/>
            <w:tcBorders>
              <w:top w:val="single" w:sz="6" w:space="0" w:color="auto"/>
              <w:left w:val="single" w:sz="6" w:space="0" w:color="auto"/>
              <w:bottom w:val="dotted" w:sz="6" w:space="0" w:color="auto"/>
              <w:right w:val="single" w:sz="6" w:space="0" w:color="auto"/>
            </w:tcBorders>
            <w:vAlign w:val="center"/>
          </w:tcPr>
          <w:p w:rsidR="00473C96" w:rsidRPr="00473C96" w:rsidRDefault="00473C96">
            <w:pPr>
              <w:autoSpaceDE w:val="0"/>
              <w:autoSpaceDN w:val="0"/>
              <w:adjustRightInd w:val="0"/>
              <w:spacing w:after="0" w:line="240" w:lineRule="auto"/>
              <w:jc w:val="center"/>
              <w:rPr>
                <w:rFonts w:ascii="Times New Roman" w:hAnsi="Times New Roman" w:cs="Times New Roman"/>
                <w:color w:val="000000"/>
                <w:sz w:val="18"/>
                <w:szCs w:val="18"/>
              </w:rPr>
            </w:pPr>
          </w:p>
        </w:tc>
        <w:tc>
          <w:tcPr>
            <w:tcW w:w="684" w:type="pct"/>
            <w:gridSpan w:val="2"/>
            <w:tcBorders>
              <w:top w:val="single" w:sz="6" w:space="0" w:color="auto"/>
              <w:left w:val="single" w:sz="6" w:space="0" w:color="auto"/>
              <w:bottom w:val="dotted" w:sz="6" w:space="0" w:color="auto"/>
              <w:right w:val="single" w:sz="6" w:space="0" w:color="auto"/>
            </w:tcBorders>
            <w:vAlign w:val="center"/>
          </w:tcPr>
          <w:p w:rsidR="00473C96" w:rsidRPr="00473C96" w:rsidRDefault="00473C96">
            <w:pPr>
              <w:autoSpaceDE w:val="0"/>
              <w:autoSpaceDN w:val="0"/>
              <w:adjustRightInd w:val="0"/>
              <w:spacing w:after="0" w:line="240" w:lineRule="auto"/>
              <w:jc w:val="center"/>
              <w:rPr>
                <w:rFonts w:ascii="Times New Roman" w:hAnsi="Times New Roman" w:cs="Times New Roman"/>
                <w:color w:val="000000"/>
                <w:sz w:val="18"/>
                <w:szCs w:val="18"/>
              </w:rPr>
            </w:pPr>
          </w:p>
        </w:tc>
        <w:tc>
          <w:tcPr>
            <w:tcW w:w="673" w:type="pct"/>
            <w:gridSpan w:val="2"/>
            <w:tcBorders>
              <w:top w:val="single" w:sz="6" w:space="0" w:color="auto"/>
              <w:left w:val="single" w:sz="6" w:space="0" w:color="auto"/>
              <w:bottom w:val="dotted" w:sz="6" w:space="0" w:color="auto"/>
              <w:right w:val="single" w:sz="6" w:space="0" w:color="auto"/>
            </w:tcBorders>
            <w:vAlign w:val="center"/>
          </w:tcPr>
          <w:p w:rsidR="00473C96" w:rsidRPr="00473C96" w:rsidRDefault="00473C96">
            <w:pPr>
              <w:autoSpaceDE w:val="0"/>
              <w:autoSpaceDN w:val="0"/>
              <w:adjustRightInd w:val="0"/>
              <w:spacing w:after="0" w:line="240" w:lineRule="auto"/>
              <w:jc w:val="center"/>
              <w:rPr>
                <w:rFonts w:ascii="Times New Roman" w:hAnsi="Times New Roman" w:cs="Times New Roman"/>
                <w:color w:val="000000"/>
                <w:sz w:val="18"/>
                <w:szCs w:val="18"/>
              </w:rPr>
            </w:pPr>
          </w:p>
        </w:tc>
      </w:tr>
      <w:tr w:rsidR="00053378" w:rsidTr="006C2A42">
        <w:trPr>
          <w:cantSplit/>
          <w:trHeight w:hRule="exact" w:val="340"/>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25.Tổng doanh thu bán hàng và cung cấp dịch vụ (01)</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57.383.395.331</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46.636.959.257</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158.535.179.471</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155.330.199.269</w:t>
            </w:r>
          </w:p>
        </w:tc>
      </w:tr>
      <w:tr w:rsidR="00053378" w:rsidTr="006C2A42">
        <w:trPr>
          <w:cantSplit/>
          <w:trHeight w:hRule="exact" w:val="312"/>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Trong đó:</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053378" w:rsidTr="006C2A42">
        <w:trPr>
          <w:cantSplit/>
          <w:trHeight w:hRule="exact" w:val="312"/>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Doanh thu bán hàng </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12.754.733.064</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10.254.651.812</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34.340.366.062</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34.238.154.107</w:t>
            </w:r>
          </w:p>
        </w:tc>
      </w:tr>
      <w:tr w:rsidR="00053378" w:rsidTr="006C2A42">
        <w:trPr>
          <w:cantSplit/>
          <w:trHeight w:hRule="exact" w:val="312"/>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Doanh thu cung cấp dịch vụ + Khác</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267.770.000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275.015.000</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833.086.636</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645.184.019</w:t>
            </w: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rsidP="0005337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Doanh thu hợp đồng xây dựng( </w:t>
            </w:r>
            <w:r w:rsidR="00053378">
              <w:rPr>
                <w:rFonts w:ascii="Times New Roman" w:hAnsi="Times New Roman" w:cs="Times New Roman"/>
                <w:color w:val="000000"/>
                <w:sz w:val="24"/>
                <w:szCs w:val="24"/>
              </w:rPr>
              <w:t xml:space="preserve">DN </w:t>
            </w:r>
            <w:r>
              <w:rPr>
                <w:rFonts w:ascii="Times New Roman" w:hAnsi="Times New Roman" w:cs="Times New Roman"/>
                <w:color w:val="000000"/>
                <w:sz w:val="24"/>
                <w:szCs w:val="24"/>
              </w:rPr>
              <w:t>có hoạt động xây lắp)</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44.360.892.267</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36.107.292.445</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123.361.726.773</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120.446.861.143</w:t>
            </w: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E26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Doanh thu của hợp đồng xây dựng được ghi nhận trong kỳ</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053378" w:rsidTr="006C2A42">
        <w:trPr>
          <w:cantSplit/>
          <w:trHeight w:hRule="exact" w:val="624"/>
        </w:trPr>
        <w:tc>
          <w:tcPr>
            <w:tcW w:w="2335" w:type="pct"/>
            <w:tcBorders>
              <w:top w:val="dotted" w:sz="6" w:space="0" w:color="auto"/>
              <w:left w:val="single" w:sz="6" w:space="0" w:color="auto"/>
              <w:bottom w:val="dotted" w:sz="6" w:space="0" w:color="auto"/>
              <w:right w:val="single" w:sz="6" w:space="0" w:color="auto"/>
            </w:tcBorders>
            <w:vAlign w:val="center"/>
          </w:tcPr>
          <w:p w:rsidR="003858F2" w:rsidRDefault="00EC636E" w:rsidP="003858F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E26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Tổng doanh thu luỹ kế của hợp đồng xây dựng được ghi</w:t>
            </w:r>
            <w:r w:rsidR="003858F2">
              <w:rPr>
                <w:rFonts w:ascii="Times New Roman" w:hAnsi="Times New Roman" w:cs="Times New Roman"/>
                <w:color w:val="000000"/>
                <w:sz w:val="24"/>
                <w:szCs w:val="24"/>
              </w:rPr>
              <w:t xml:space="preserve"> </w:t>
            </w:r>
          </w:p>
          <w:p w:rsidR="00EC636E" w:rsidRDefault="003858F2" w:rsidP="003858F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C636E">
              <w:rPr>
                <w:rFonts w:ascii="Times New Roman" w:hAnsi="Times New Roman" w:cs="Times New Roman"/>
                <w:color w:val="000000"/>
                <w:sz w:val="24"/>
                <w:szCs w:val="24"/>
              </w:rPr>
              <w:t>nhận đến</w:t>
            </w:r>
            <w:r>
              <w:rPr>
                <w:rFonts w:ascii="Times New Roman" w:hAnsi="Times New Roman" w:cs="Times New Roman"/>
                <w:color w:val="000000"/>
                <w:sz w:val="24"/>
                <w:szCs w:val="24"/>
              </w:rPr>
              <w:t xml:space="preserve"> </w:t>
            </w:r>
            <w:r w:rsidR="00EC636E">
              <w:rPr>
                <w:rFonts w:ascii="Times New Roman" w:hAnsi="Times New Roman" w:cs="Times New Roman"/>
                <w:color w:val="000000"/>
                <w:sz w:val="24"/>
                <w:szCs w:val="24"/>
              </w:rPr>
              <w:t>thời điểm lập báo cáo tài chính.</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053378" w:rsidTr="006C2A42">
        <w:trPr>
          <w:cantSplit/>
          <w:trHeight w:hRule="exact" w:val="340"/>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26. Các khoản giảm trừ doanh thu (Mã số 02)</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Chiết khấu thương mại</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giá hàng bán </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Hàng bán bị trả lại</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Thuế GTGT phải trả nộp (Phương pháp trực tiếp)</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Thuế tiêu thụ đặc biệt</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Thuế Xuất khẩu</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53378" w:rsidTr="006C2A42">
        <w:trPr>
          <w:cantSplit/>
          <w:trHeight w:hRule="exact" w:val="340"/>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27. Doanh thu thuần về bán hàng và cung cấp dịch vụ (Mã số 10)</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57.383.395.331</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46.636.959.257</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158.535.179.471</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155.330.199.269</w:t>
            </w: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Trong đó : Doanh thu thuần trao đổi sản phẩm, hàng hoá </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Doanh thu thuần trao đổi dịch vụ</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53378" w:rsidTr="006C2A42">
        <w:trPr>
          <w:cantSplit/>
          <w:trHeight w:hRule="exact" w:val="340"/>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28. Giá vốn hàng bán (Mã số 11)</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46.575.167.672</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41.475.263.076</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138.417.108.057</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141.285.495.128</w:t>
            </w: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Giá vốn của hàng hoá đã bán </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4.461.679.478</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2.471.263.674</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11.063.418.196</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5.564.687.804</w:t>
            </w:r>
          </w:p>
        </w:tc>
      </w:tr>
      <w:tr w:rsidR="00053378" w:rsidTr="006C2A42">
        <w:trPr>
          <w:cantSplit/>
          <w:trHeight w:hRule="exact" w:val="284"/>
        </w:trPr>
        <w:tc>
          <w:tcPr>
            <w:tcW w:w="2335" w:type="pct"/>
            <w:tcBorders>
              <w:top w:val="dotted" w:sz="6" w:space="0" w:color="auto"/>
              <w:left w:val="single" w:sz="6" w:space="0" w:color="auto"/>
              <w:bottom w:val="single"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Giá vốn của thành phẩm đã bán</w:t>
            </w:r>
          </w:p>
        </w:tc>
        <w:tc>
          <w:tcPr>
            <w:tcW w:w="630" w:type="pct"/>
            <w:gridSpan w:val="2"/>
            <w:tcBorders>
              <w:top w:val="dotted" w:sz="6" w:space="0" w:color="auto"/>
              <w:left w:val="single" w:sz="6" w:space="0" w:color="auto"/>
              <w:bottom w:val="single"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5.809.745.819</w:t>
            </w:r>
          </w:p>
        </w:tc>
        <w:tc>
          <w:tcPr>
            <w:tcW w:w="678" w:type="pct"/>
            <w:gridSpan w:val="2"/>
            <w:tcBorders>
              <w:top w:val="dotted" w:sz="6" w:space="0" w:color="auto"/>
              <w:left w:val="single" w:sz="6" w:space="0" w:color="auto"/>
              <w:bottom w:val="single"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6.381.898.698</w:t>
            </w:r>
          </w:p>
        </w:tc>
        <w:tc>
          <w:tcPr>
            <w:tcW w:w="684" w:type="pct"/>
            <w:gridSpan w:val="2"/>
            <w:tcBorders>
              <w:top w:val="dotted" w:sz="6" w:space="0" w:color="auto"/>
              <w:left w:val="single" w:sz="6" w:space="0" w:color="auto"/>
              <w:bottom w:val="single"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17.714.371.715</w:t>
            </w:r>
          </w:p>
        </w:tc>
        <w:tc>
          <w:tcPr>
            <w:tcW w:w="673" w:type="pct"/>
            <w:gridSpan w:val="2"/>
            <w:tcBorders>
              <w:top w:val="dotted" w:sz="6" w:space="0" w:color="auto"/>
              <w:left w:val="single" w:sz="6" w:space="0" w:color="auto"/>
              <w:bottom w:val="single"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22.489.327.249</w:t>
            </w:r>
          </w:p>
        </w:tc>
      </w:tr>
      <w:tr w:rsidR="00053378" w:rsidTr="006C2A42">
        <w:trPr>
          <w:cantSplit/>
          <w:trHeight w:hRule="exact" w:val="284"/>
        </w:trPr>
        <w:tc>
          <w:tcPr>
            <w:tcW w:w="2335" w:type="pct"/>
            <w:tcBorders>
              <w:top w:val="single"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 Giá vốn hoạt động xây lắp</w:t>
            </w:r>
          </w:p>
        </w:tc>
        <w:tc>
          <w:tcPr>
            <w:tcW w:w="630" w:type="pct"/>
            <w:gridSpan w:val="2"/>
            <w:tcBorders>
              <w:top w:val="single"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36.049.743.736</w:t>
            </w:r>
          </w:p>
        </w:tc>
        <w:tc>
          <w:tcPr>
            <w:tcW w:w="678" w:type="pct"/>
            <w:gridSpan w:val="2"/>
            <w:tcBorders>
              <w:top w:val="single"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32.438.864.215</w:t>
            </w:r>
          </w:p>
        </w:tc>
        <w:tc>
          <w:tcPr>
            <w:tcW w:w="684" w:type="pct"/>
            <w:gridSpan w:val="2"/>
            <w:tcBorders>
              <w:top w:val="single"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108.979.978.396</w:t>
            </w:r>
          </w:p>
        </w:tc>
        <w:tc>
          <w:tcPr>
            <w:tcW w:w="673" w:type="pct"/>
            <w:gridSpan w:val="2"/>
            <w:tcBorders>
              <w:top w:val="single"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112.796.485.493</w:t>
            </w: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Giá vốn của dịch vụ đã cung cấp</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253.998.639</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183.236.489</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659.339.750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434.994.582</w:t>
            </w: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rsidP="003858F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Giá trị còn lại, chi phí nhượng bán, </w:t>
            </w:r>
            <w:r w:rsidR="003858F2">
              <w:rPr>
                <w:rFonts w:ascii="Times New Roman" w:hAnsi="Times New Roman" w:cs="Times New Roman"/>
                <w:color w:val="000000"/>
                <w:sz w:val="24"/>
                <w:szCs w:val="24"/>
              </w:rPr>
              <w:t>T.L</w:t>
            </w:r>
            <w:r>
              <w:rPr>
                <w:rFonts w:ascii="Times New Roman" w:hAnsi="Times New Roman" w:cs="Times New Roman"/>
                <w:color w:val="000000"/>
                <w:sz w:val="24"/>
                <w:szCs w:val="24"/>
              </w:rPr>
              <w:t>ý của BĐS đầu tư</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kinh doanh bất động sản đầu tư</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Hao hụt, mất mát hàng tồn kho</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Các khoản chi phí vượt mức bình thường</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Dự phòng giảm giá hàng tồn kho</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053378" w:rsidTr="006C2A42">
        <w:trPr>
          <w:cantSplit/>
          <w:trHeight w:hRule="exact" w:val="397"/>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rsidP="006E265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29</w:t>
            </w:r>
            <w:r w:rsidR="006E2659">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Doanh thu hoạt động tài chính ( Mã số 21)</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577.369.820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51.382.870</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2.348.431.084</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401.048.474</w:t>
            </w: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Lãi tiền gửi, tiền cho vay</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577.369.820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44.932.870</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2.348.431.084</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394.598.474</w:t>
            </w: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Lãi đầu tư trái phiếu, kỳ phiếu, tín phiếu</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6.450.000</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6.450.000</w:t>
            </w: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tức, lợi nhuận được chia</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Lãi bán ngoại tệ</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Lãi chênh lệch tỷ giá đã thực hiện </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Lãi chênh lệch tỷ giá chưa thực hiện</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Lãi bán hàng trả chậm</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Doanh thu hoạt động tài chính khác</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053378" w:rsidTr="006C2A42">
        <w:trPr>
          <w:trHeight w:hRule="exact" w:val="397"/>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rsidP="006E265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30</w:t>
            </w:r>
            <w:r w:rsidR="006E2659">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Chi phí tài chính (Mã số 22)</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552.529.149</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1.124.802.304</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3.518.852.796</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2.283.864.193</w:t>
            </w: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Lãi tiền vay</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552.529.149</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1.124.802.304</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2.449.785.536</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2.283.864.193</w:t>
            </w: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Chiết khấu thanh toán, lãi bán hàng trả chậm</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Lỗ do thanh lý các khoản đầu tư ngắn hạn, dài hạn</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Lỗ bán ngoại tệ</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Lỗ chênh lệch tỷ giá đã thực hiện</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1.054.920.000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Lỗ chênh lệch tỷ giá chưa thực hiện</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Dự phòng giảm giá các khoản đầu tư ngắn hạn, dài hạn</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tài chính khác</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14.147.260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053378" w:rsidTr="006C2A42">
        <w:trPr>
          <w:trHeight w:hRule="exact" w:val="397"/>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rsidP="006E265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31</w:t>
            </w:r>
            <w:r w:rsidR="006E2659">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Chi phí thuế thu nhập doanh nghiệp hiện hành</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1.369.368.718</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805.446.740</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2.439.441.746</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1.976.326.546</w:t>
            </w: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rsidP="006C2A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thuế </w:t>
            </w:r>
            <w:r w:rsidR="006C2A42">
              <w:rPr>
                <w:rFonts w:ascii="Times New Roman" w:hAnsi="Times New Roman" w:cs="Times New Roman"/>
                <w:color w:val="000000"/>
                <w:sz w:val="24"/>
                <w:szCs w:val="24"/>
              </w:rPr>
              <w:t>TND</w:t>
            </w:r>
            <w:r w:rsidR="003858F2">
              <w:rPr>
                <w:rFonts w:ascii="Times New Roman" w:hAnsi="Times New Roman" w:cs="Times New Roman"/>
                <w:color w:val="000000"/>
                <w:sz w:val="24"/>
                <w:szCs w:val="24"/>
              </w:rPr>
              <w:t>N</w:t>
            </w:r>
            <w:r>
              <w:rPr>
                <w:rFonts w:ascii="Times New Roman" w:hAnsi="Times New Roman" w:cs="Times New Roman"/>
                <w:color w:val="000000"/>
                <w:sz w:val="24"/>
                <w:szCs w:val="24"/>
              </w:rPr>
              <w:t xml:space="preserve"> tính trên </w:t>
            </w:r>
            <w:r w:rsidR="006C2A42">
              <w:rPr>
                <w:rFonts w:ascii="Times New Roman" w:hAnsi="Times New Roman" w:cs="Times New Roman"/>
                <w:color w:val="000000"/>
                <w:sz w:val="24"/>
                <w:szCs w:val="24"/>
              </w:rPr>
              <w:t xml:space="preserve">TN </w:t>
            </w:r>
            <w:r>
              <w:rPr>
                <w:rFonts w:ascii="Times New Roman" w:hAnsi="Times New Roman" w:cs="Times New Roman"/>
                <w:color w:val="000000"/>
                <w:sz w:val="24"/>
                <w:szCs w:val="24"/>
              </w:rPr>
              <w:t>chịu thuế năm hiện hành</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1.369.368.718</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771.120.816</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2.439.441.746</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1.942.000.622</w:t>
            </w:r>
          </w:p>
        </w:tc>
      </w:tr>
      <w:tr w:rsidR="00053378" w:rsidTr="006C2A42">
        <w:trPr>
          <w:cantSplit/>
          <w:trHeight w:hRule="exact" w:val="624"/>
        </w:trPr>
        <w:tc>
          <w:tcPr>
            <w:tcW w:w="2335" w:type="pct"/>
            <w:tcBorders>
              <w:top w:val="dotted" w:sz="6" w:space="0" w:color="auto"/>
              <w:left w:val="single" w:sz="6" w:space="0" w:color="auto"/>
              <w:bottom w:val="dotted" w:sz="6" w:space="0" w:color="auto"/>
              <w:right w:val="single" w:sz="6" w:space="0" w:color="auto"/>
            </w:tcBorders>
            <w:vAlign w:val="center"/>
          </w:tcPr>
          <w:p w:rsidR="006C2A42" w:rsidRDefault="00EC636E" w:rsidP="003858F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Điều chỉnh Chi phí thuế </w:t>
            </w:r>
            <w:r w:rsidR="003858F2">
              <w:rPr>
                <w:rFonts w:ascii="Times New Roman" w:hAnsi="Times New Roman" w:cs="Times New Roman"/>
                <w:color w:val="000000"/>
                <w:sz w:val="24"/>
                <w:szCs w:val="24"/>
              </w:rPr>
              <w:t xml:space="preserve">TNDN </w:t>
            </w:r>
            <w:r>
              <w:rPr>
                <w:rFonts w:ascii="Times New Roman" w:hAnsi="Times New Roman" w:cs="Times New Roman"/>
                <w:color w:val="000000"/>
                <w:sz w:val="24"/>
                <w:szCs w:val="24"/>
              </w:rPr>
              <w:t xml:space="preserve">của các năm </w:t>
            </w:r>
            <w:r w:rsidR="006E26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trước vào </w:t>
            </w:r>
          </w:p>
          <w:p w:rsidR="00EC636E" w:rsidRDefault="006C2A42" w:rsidP="006C2A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C636E">
              <w:rPr>
                <w:rFonts w:ascii="Times New Roman" w:hAnsi="Times New Roman" w:cs="Times New Roman"/>
                <w:color w:val="000000"/>
                <w:sz w:val="24"/>
                <w:szCs w:val="24"/>
              </w:rPr>
              <w:t xml:space="preserve">chi phí thuế </w:t>
            </w:r>
            <w:r w:rsidR="003858F2">
              <w:rPr>
                <w:rFonts w:ascii="Times New Roman" w:hAnsi="Times New Roman" w:cs="Times New Roman"/>
                <w:color w:val="000000"/>
                <w:sz w:val="24"/>
                <w:szCs w:val="24"/>
              </w:rPr>
              <w:t>t</w:t>
            </w:r>
            <w:r w:rsidR="00EC636E">
              <w:rPr>
                <w:rFonts w:ascii="Times New Roman" w:hAnsi="Times New Roman" w:cs="Times New Roman"/>
                <w:color w:val="000000"/>
                <w:sz w:val="24"/>
                <w:szCs w:val="24"/>
              </w:rPr>
              <w:t>hu nhập hiện hành năm nay</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34.325.924</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34.325.924</w:t>
            </w:r>
          </w:p>
        </w:tc>
      </w:tr>
      <w:tr w:rsidR="00053378" w:rsidTr="006C2A42">
        <w:trPr>
          <w:cantSplit/>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Tổng chi phí thuế thu nhập doanh nghiệp hiện hành</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1.369.368.718</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805.446.740</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2.439.441.746</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1.976.326.546</w:t>
            </w:r>
          </w:p>
        </w:tc>
      </w:tr>
      <w:tr w:rsidR="00053378" w:rsidTr="006C2A42">
        <w:trPr>
          <w:cantSplit/>
          <w:trHeight w:hRule="exact" w:val="397"/>
        </w:trPr>
        <w:tc>
          <w:tcPr>
            <w:tcW w:w="2335" w:type="pct"/>
            <w:tcBorders>
              <w:top w:val="dotted" w:sz="6" w:space="0" w:color="auto"/>
              <w:left w:val="single" w:sz="6" w:space="0" w:color="auto"/>
              <w:bottom w:val="single" w:sz="6" w:space="0" w:color="auto"/>
              <w:right w:val="single" w:sz="6" w:space="0" w:color="auto"/>
            </w:tcBorders>
            <w:vAlign w:val="center"/>
          </w:tcPr>
          <w:p w:rsidR="00EC636E" w:rsidRDefault="00EC636E" w:rsidP="006E265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32 </w:t>
            </w:r>
            <w:r w:rsidR="006E265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Chi phí thuế thu nhập doanh nghiệp hoãn lại (Mã số 52)</w:t>
            </w:r>
          </w:p>
        </w:tc>
        <w:tc>
          <w:tcPr>
            <w:tcW w:w="630" w:type="pct"/>
            <w:gridSpan w:val="2"/>
            <w:tcBorders>
              <w:top w:val="dotted" w:sz="6" w:space="0" w:color="auto"/>
              <w:left w:val="single" w:sz="6" w:space="0" w:color="auto"/>
              <w:bottom w:val="single"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464.674</w:t>
            </w:r>
          </w:p>
        </w:tc>
        <w:tc>
          <w:tcPr>
            <w:tcW w:w="678" w:type="pct"/>
            <w:gridSpan w:val="2"/>
            <w:tcBorders>
              <w:top w:val="dotted" w:sz="6" w:space="0" w:color="auto"/>
              <w:left w:val="single" w:sz="6" w:space="0" w:color="auto"/>
              <w:bottom w:val="single"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-153.496</w:t>
            </w:r>
          </w:p>
        </w:tc>
        <w:tc>
          <w:tcPr>
            <w:tcW w:w="684" w:type="pct"/>
            <w:gridSpan w:val="2"/>
            <w:tcBorders>
              <w:top w:val="dotted" w:sz="6" w:space="0" w:color="auto"/>
              <w:left w:val="single" w:sz="6" w:space="0" w:color="auto"/>
              <w:bottom w:val="single"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1.076.173</w:t>
            </w:r>
          </w:p>
        </w:tc>
        <w:tc>
          <w:tcPr>
            <w:tcW w:w="673" w:type="pct"/>
            <w:gridSpan w:val="2"/>
            <w:tcBorders>
              <w:top w:val="dotted" w:sz="6" w:space="0" w:color="auto"/>
              <w:left w:val="single" w:sz="6" w:space="0" w:color="auto"/>
              <w:bottom w:val="single"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-42.969</w:t>
            </w:r>
          </w:p>
        </w:tc>
      </w:tr>
      <w:tr w:rsidR="00053378" w:rsidTr="006C2A42">
        <w:trPr>
          <w:cantSplit/>
        </w:trPr>
        <w:tc>
          <w:tcPr>
            <w:tcW w:w="2335" w:type="pct"/>
            <w:tcBorders>
              <w:top w:val="single" w:sz="6" w:space="0" w:color="auto"/>
              <w:left w:val="single" w:sz="6" w:space="0" w:color="auto"/>
              <w:bottom w:val="dotted" w:sz="6" w:space="0" w:color="auto"/>
              <w:right w:val="single" w:sz="6" w:space="0" w:color="auto"/>
            </w:tcBorders>
            <w:vAlign w:val="center"/>
          </w:tcPr>
          <w:p w:rsidR="006C2A42" w:rsidRDefault="00EC636E" w:rsidP="006C2A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 Chi phí thuế </w:t>
            </w:r>
            <w:r w:rsidR="003858F2">
              <w:rPr>
                <w:rFonts w:ascii="Times New Roman" w:hAnsi="Times New Roman" w:cs="Times New Roman"/>
                <w:color w:val="000000"/>
                <w:sz w:val="24"/>
                <w:szCs w:val="24"/>
              </w:rPr>
              <w:t>TNDN</w:t>
            </w:r>
            <w:r>
              <w:rPr>
                <w:rFonts w:ascii="Times New Roman" w:hAnsi="Times New Roman" w:cs="Times New Roman"/>
                <w:color w:val="000000"/>
                <w:sz w:val="24"/>
                <w:szCs w:val="24"/>
              </w:rPr>
              <w:t xml:space="preserve"> hoãn lại phát sinh từ các khoả</w:t>
            </w:r>
            <w:r w:rsidR="006E2659">
              <w:rPr>
                <w:rFonts w:ascii="Times New Roman" w:hAnsi="Times New Roman" w:cs="Times New Roman"/>
                <w:color w:val="000000"/>
                <w:sz w:val="24"/>
                <w:szCs w:val="24"/>
              </w:rPr>
              <w:t xml:space="preserve">n </w:t>
            </w:r>
            <w:r>
              <w:rPr>
                <w:rFonts w:ascii="Times New Roman" w:hAnsi="Times New Roman" w:cs="Times New Roman"/>
                <w:color w:val="000000"/>
                <w:sz w:val="24"/>
                <w:szCs w:val="24"/>
              </w:rPr>
              <w:t xml:space="preserve">chênh </w:t>
            </w:r>
          </w:p>
          <w:p w:rsidR="00EC636E" w:rsidRDefault="006C2A42" w:rsidP="006C2A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C636E">
              <w:rPr>
                <w:rFonts w:ascii="Times New Roman" w:hAnsi="Times New Roman" w:cs="Times New Roman"/>
                <w:color w:val="000000"/>
                <w:sz w:val="24"/>
                <w:szCs w:val="24"/>
              </w:rPr>
              <w:t>lệch tạm thời phải chịu thuế</w:t>
            </w:r>
          </w:p>
        </w:tc>
        <w:tc>
          <w:tcPr>
            <w:tcW w:w="630" w:type="pct"/>
            <w:gridSpan w:val="2"/>
            <w:tcBorders>
              <w:top w:val="single"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single"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single"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single"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053378" w:rsidTr="006C2A42">
        <w:trPr>
          <w:trHeight w:val="571"/>
        </w:trPr>
        <w:tc>
          <w:tcPr>
            <w:tcW w:w="2335" w:type="pct"/>
            <w:tcBorders>
              <w:top w:val="dotted" w:sz="6" w:space="0" w:color="auto"/>
              <w:left w:val="single" w:sz="6" w:space="0" w:color="auto"/>
              <w:bottom w:val="dotted" w:sz="6" w:space="0" w:color="auto"/>
              <w:right w:val="single" w:sz="6" w:space="0" w:color="auto"/>
            </w:tcBorders>
            <w:vAlign w:val="center"/>
          </w:tcPr>
          <w:p w:rsidR="006C2A42" w:rsidRDefault="00EC636E" w:rsidP="006C2A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thuế </w:t>
            </w:r>
            <w:r w:rsidR="006C2A42">
              <w:rPr>
                <w:rFonts w:ascii="Times New Roman" w:hAnsi="Times New Roman" w:cs="Times New Roman"/>
                <w:color w:val="000000"/>
                <w:sz w:val="24"/>
                <w:szCs w:val="24"/>
              </w:rPr>
              <w:t>TNDN</w:t>
            </w:r>
            <w:r>
              <w:rPr>
                <w:rFonts w:ascii="Times New Roman" w:hAnsi="Times New Roman" w:cs="Times New Roman"/>
                <w:color w:val="000000"/>
                <w:sz w:val="24"/>
                <w:szCs w:val="24"/>
              </w:rPr>
              <w:t xml:space="preserve"> hoãn lại do tiêu thụ hàng nội bộ</w:t>
            </w:r>
            <w:r w:rsidR="006C2A42">
              <w:rPr>
                <w:rFonts w:ascii="Times New Roman" w:hAnsi="Times New Roman" w:cs="Times New Roman"/>
                <w:color w:val="000000"/>
                <w:sz w:val="24"/>
                <w:szCs w:val="24"/>
              </w:rPr>
              <w:t xml:space="preserve"> </w:t>
            </w:r>
            <w:r w:rsidR="006E2659">
              <w:rPr>
                <w:rFonts w:ascii="Times New Roman" w:hAnsi="Times New Roman" w:cs="Times New Roman"/>
                <w:color w:val="000000"/>
                <w:sz w:val="24"/>
                <w:szCs w:val="24"/>
              </w:rPr>
              <w:t>c</w:t>
            </w:r>
            <w:r>
              <w:rPr>
                <w:rFonts w:ascii="Times New Roman" w:hAnsi="Times New Roman" w:cs="Times New Roman"/>
                <w:color w:val="000000"/>
                <w:sz w:val="24"/>
                <w:szCs w:val="24"/>
              </w:rPr>
              <w:t>huyển quý</w:t>
            </w:r>
          </w:p>
          <w:p w:rsidR="00EC636E" w:rsidRDefault="00EC636E" w:rsidP="006C2A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phát sinh từ việc hoàn nhập tài sản thuế </w:t>
            </w:r>
            <w:r w:rsidR="006C2A42">
              <w:rPr>
                <w:rFonts w:ascii="Times New Roman" w:hAnsi="Times New Roman" w:cs="Times New Roman"/>
                <w:color w:val="000000"/>
                <w:sz w:val="24"/>
                <w:szCs w:val="24"/>
              </w:rPr>
              <w:t>TN</w:t>
            </w:r>
            <w:r>
              <w:rPr>
                <w:rFonts w:ascii="Times New Roman" w:hAnsi="Times New Roman" w:cs="Times New Roman"/>
                <w:color w:val="000000"/>
                <w:sz w:val="24"/>
                <w:szCs w:val="24"/>
              </w:rPr>
              <w:t xml:space="preserve"> hoãn lại</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464.674</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-153.496</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1.076.173</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-42.969</w:t>
            </w:r>
          </w:p>
        </w:tc>
      </w:tr>
      <w:tr w:rsidR="00053378" w:rsidTr="006C2A42">
        <w:trPr>
          <w:trHeight w:val="286"/>
        </w:trPr>
        <w:tc>
          <w:tcPr>
            <w:tcW w:w="2335" w:type="pct"/>
            <w:tcBorders>
              <w:top w:val="dotted" w:sz="6" w:space="0" w:color="auto"/>
              <w:left w:val="single" w:sz="6" w:space="0" w:color="auto"/>
              <w:bottom w:val="dotted" w:sz="6" w:space="0" w:color="auto"/>
              <w:right w:val="single" w:sz="6" w:space="0" w:color="auto"/>
            </w:tcBorders>
            <w:vAlign w:val="center"/>
          </w:tcPr>
          <w:p w:rsidR="006C2A42"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 nhập thuế thu  doanh nghiệp hoãn lại phát sinh từ các </w:t>
            </w:r>
          </w:p>
          <w:p w:rsidR="00EC636E" w:rsidRDefault="006C2A42" w:rsidP="006C2A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C636E">
              <w:rPr>
                <w:rFonts w:ascii="Times New Roman" w:hAnsi="Times New Roman" w:cs="Times New Roman"/>
                <w:color w:val="000000"/>
                <w:sz w:val="24"/>
                <w:szCs w:val="24"/>
              </w:rPr>
              <w:t>khoản</w:t>
            </w:r>
            <w:r>
              <w:rPr>
                <w:rFonts w:ascii="Times New Roman" w:hAnsi="Times New Roman" w:cs="Times New Roman"/>
                <w:color w:val="000000"/>
                <w:sz w:val="24"/>
                <w:szCs w:val="24"/>
              </w:rPr>
              <w:t xml:space="preserve"> </w:t>
            </w:r>
            <w:r w:rsidR="00EC636E">
              <w:rPr>
                <w:rFonts w:ascii="Times New Roman" w:hAnsi="Times New Roman" w:cs="Times New Roman"/>
                <w:color w:val="000000"/>
                <w:sz w:val="24"/>
                <w:szCs w:val="24"/>
              </w:rPr>
              <w:t>chênh lệch tạm thời được khấu trừ</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053378" w:rsidTr="006C2A42">
        <w:trPr>
          <w:trHeight w:val="286"/>
        </w:trPr>
        <w:tc>
          <w:tcPr>
            <w:tcW w:w="2335" w:type="pct"/>
            <w:tcBorders>
              <w:top w:val="dotted" w:sz="6" w:space="0" w:color="auto"/>
              <w:left w:val="single" w:sz="6" w:space="0" w:color="auto"/>
              <w:bottom w:val="dotted" w:sz="6" w:space="0" w:color="auto"/>
              <w:right w:val="single" w:sz="6" w:space="0" w:color="auto"/>
            </w:tcBorders>
            <w:vAlign w:val="center"/>
          </w:tcPr>
          <w:p w:rsidR="006C2A42" w:rsidRDefault="00EC636E" w:rsidP="006C2A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 nhập thuế </w:t>
            </w:r>
            <w:r w:rsidR="006C2A42">
              <w:rPr>
                <w:rFonts w:ascii="Times New Roman" w:hAnsi="Times New Roman" w:cs="Times New Roman"/>
                <w:color w:val="000000"/>
                <w:sz w:val="24"/>
                <w:szCs w:val="24"/>
              </w:rPr>
              <w:t>TNDN</w:t>
            </w:r>
            <w:r>
              <w:rPr>
                <w:rFonts w:ascii="Times New Roman" w:hAnsi="Times New Roman" w:cs="Times New Roman"/>
                <w:color w:val="000000"/>
                <w:sz w:val="24"/>
                <w:szCs w:val="24"/>
              </w:rPr>
              <w:t xml:space="preserve"> hoãn lại phát sinh từ các khoản lỗ </w:t>
            </w:r>
          </w:p>
          <w:p w:rsidR="00EC636E" w:rsidRDefault="006C2A42" w:rsidP="006C2A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C636E">
              <w:rPr>
                <w:rFonts w:ascii="Times New Roman" w:hAnsi="Times New Roman" w:cs="Times New Roman"/>
                <w:color w:val="000000"/>
                <w:sz w:val="24"/>
                <w:szCs w:val="24"/>
              </w:rPr>
              <w:t>tính thuế và ưu đãi thuế chưa sử dụng</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6E2659" w:rsidTr="006C2A42">
        <w:trPr>
          <w:trHeight w:val="286"/>
        </w:trPr>
        <w:tc>
          <w:tcPr>
            <w:tcW w:w="2335" w:type="pct"/>
            <w:tcBorders>
              <w:top w:val="dotted" w:sz="6" w:space="0" w:color="auto"/>
              <w:left w:val="single" w:sz="6" w:space="0" w:color="auto"/>
              <w:bottom w:val="dotted" w:sz="6" w:space="0" w:color="auto"/>
              <w:right w:val="single" w:sz="6" w:space="0" w:color="auto"/>
            </w:tcBorders>
            <w:vAlign w:val="center"/>
          </w:tcPr>
          <w:p w:rsidR="006C2A42" w:rsidRDefault="006E2659" w:rsidP="006C2A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 nhập thuế </w:t>
            </w:r>
            <w:r w:rsidR="006C2A42">
              <w:rPr>
                <w:rFonts w:ascii="Times New Roman" w:hAnsi="Times New Roman" w:cs="Times New Roman"/>
                <w:color w:val="000000"/>
                <w:sz w:val="24"/>
                <w:szCs w:val="24"/>
              </w:rPr>
              <w:t>TN</w:t>
            </w:r>
            <w:r>
              <w:rPr>
                <w:rFonts w:ascii="Times New Roman" w:hAnsi="Times New Roman" w:cs="Times New Roman"/>
                <w:color w:val="000000"/>
                <w:sz w:val="24"/>
                <w:szCs w:val="24"/>
              </w:rPr>
              <w:t xml:space="preserve"> hoãn lại phát sinh từ việc hoàn nhập thuế </w:t>
            </w:r>
          </w:p>
          <w:p w:rsidR="006E2659" w:rsidRDefault="006C2A42" w:rsidP="006C2A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TN</w:t>
            </w:r>
            <w:r w:rsidR="006E2659">
              <w:rPr>
                <w:rFonts w:ascii="Times New Roman" w:hAnsi="Times New Roman" w:cs="Times New Roman"/>
                <w:color w:val="000000"/>
                <w:sz w:val="24"/>
                <w:szCs w:val="24"/>
              </w:rPr>
              <w:t xml:space="preserve"> hoãn lại phải trả </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6E2659" w:rsidRDefault="006E2659">
            <w:pPr>
              <w:autoSpaceDE w:val="0"/>
              <w:autoSpaceDN w:val="0"/>
              <w:adjustRightInd w:val="0"/>
              <w:spacing w:after="0" w:line="240" w:lineRule="auto"/>
              <w:rPr>
                <w:rFonts w:ascii="Times New Roman" w:hAnsi="Times New Roman" w:cs="Times New Roman"/>
                <w:color w:val="000000"/>
                <w:sz w:val="24"/>
                <w:szCs w:val="24"/>
              </w:rPr>
            </w:pPr>
          </w:p>
        </w:tc>
        <w:tc>
          <w:tcPr>
            <w:tcW w:w="678" w:type="pct"/>
            <w:gridSpan w:val="2"/>
            <w:tcBorders>
              <w:top w:val="dotted" w:sz="6" w:space="0" w:color="auto"/>
              <w:left w:val="single" w:sz="6" w:space="0" w:color="auto"/>
              <w:bottom w:val="dotted" w:sz="6" w:space="0" w:color="auto"/>
              <w:right w:val="single" w:sz="6" w:space="0" w:color="auto"/>
            </w:tcBorders>
            <w:vAlign w:val="center"/>
          </w:tcPr>
          <w:p w:rsidR="006E2659" w:rsidRDefault="006E2659">
            <w:pPr>
              <w:autoSpaceDE w:val="0"/>
              <w:autoSpaceDN w:val="0"/>
              <w:adjustRightInd w:val="0"/>
              <w:spacing w:after="0" w:line="240" w:lineRule="auto"/>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6E2659" w:rsidRDefault="006E2659">
            <w:pPr>
              <w:autoSpaceDE w:val="0"/>
              <w:autoSpaceDN w:val="0"/>
              <w:adjustRightInd w:val="0"/>
              <w:spacing w:after="0" w:line="240" w:lineRule="auto"/>
              <w:jc w:val="right"/>
              <w:rPr>
                <w:rFonts w:ascii="Times New Roman" w:hAnsi="Times New Roman" w:cs="Times New Roman"/>
                <w:color w:val="000000"/>
                <w:sz w:val="24"/>
                <w:szCs w:val="24"/>
              </w:rPr>
            </w:pPr>
          </w:p>
        </w:tc>
        <w:tc>
          <w:tcPr>
            <w:tcW w:w="673" w:type="pct"/>
            <w:gridSpan w:val="2"/>
            <w:tcBorders>
              <w:top w:val="dotted" w:sz="6" w:space="0" w:color="auto"/>
              <w:left w:val="single" w:sz="6" w:space="0" w:color="auto"/>
              <w:bottom w:val="dotted" w:sz="6" w:space="0" w:color="auto"/>
              <w:right w:val="single" w:sz="6" w:space="0" w:color="auto"/>
            </w:tcBorders>
            <w:vAlign w:val="center"/>
          </w:tcPr>
          <w:p w:rsidR="006E2659" w:rsidRDefault="006E2659">
            <w:pPr>
              <w:autoSpaceDE w:val="0"/>
              <w:autoSpaceDN w:val="0"/>
              <w:adjustRightInd w:val="0"/>
              <w:spacing w:after="0" w:line="240" w:lineRule="auto"/>
              <w:jc w:val="right"/>
              <w:rPr>
                <w:rFonts w:ascii="Times New Roman" w:hAnsi="Times New Roman" w:cs="Times New Roman"/>
                <w:color w:val="000000"/>
                <w:sz w:val="24"/>
                <w:szCs w:val="24"/>
              </w:rPr>
            </w:pPr>
          </w:p>
        </w:tc>
      </w:tr>
      <w:tr w:rsidR="006C2A42" w:rsidTr="006C2A42">
        <w:trPr>
          <w:trHeight w:val="286"/>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Tổng chi phí thuế thu nhập hoãn lại</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6C2A42" w:rsidTr="006C2A42">
        <w:trPr>
          <w:trHeight w:val="300"/>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rsidP="003858F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33</w:t>
            </w:r>
            <w:r w:rsidR="003858F2">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Chi phí sản xuất kinh doanh theo yếu tố</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55.089.529.237</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44.435.736.191</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143.865.822.409</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129.456.621.290</w:t>
            </w:r>
          </w:p>
        </w:tc>
      </w:tr>
      <w:tr w:rsidR="006C2A42" w:rsidTr="006C2A42">
        <w:trPr>
          <w:trHeight w:val="300"/>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rsidP="006C2A4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Chi phí </w:t>
            </w:r>
            <w:r w:rsidR="006C2A42">
              <w:rPr>
                <w:rFonts w:ascii="Times New Roman" w:hAnsi="Times New Roman" w:cs="Times New Roman"/>
                <w:b/>
                <w:bCs/>
                <w:color w:val="000000"/>
                <w:sz w:val="24"/>
                <w:szCs w:val="24"/>
              </w:rPr>
              <w:t xml:space="preserve">SXKD </w:t>
            </w:r>
            <w:r>
              <w:rPr>
                <w:rFonts w:ascii="Times New Roman" w:hAnsi="Times New Roman" w:cs="Times New Roman"/>
                <w:b/>
                <w:bCs/>
                <w:color w:val="000000"/>
                <w:sz w:val="24"/>
                <w:szCs w:val="24"/>
              </w:rPr>
              <w:t>theo yếu tố ( TK 621, 622, 623, 627)</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50.606.950.518</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41.731.008.331</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132.566.648.425</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122.183.617.625</w:t>
            </w:r>
          </w:p>
        </w:tc>
      </w:tr>
      <w:tr w:rsidR="006C2A42" w:rsidTr="006C2A42">
        <w:trPr>
          <w:trHeight w:val="286"/>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nguyên vật liệu</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26.558.257.821</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24.170.502.706</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72.408.546.206</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74.741.129.476</w:t>
            </w:r>
          </w:p>
        </w:tc>
      </w:tr>
      <w:tr w:rsidR="006C2A42" w:rsidTr="006C2A42">
        <w:trPr>
          <w:trHeight w:val="286"/>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nhân công</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10.877.341.604</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9.209.715.664</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27.974.237.362</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25.736.868.176</w:t>
            </w:r>
          </w:p>
        </w:tc>
      </w:tr>
      <w:tr w:rsidR="006C2A42" w:rsidTr="006C2A42">
        <w:trPr>
          <w:trHeight w:val="286"/>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khấu hao tài sản cố định</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2.287.912.642</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2.146.165.385</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6.989.631.960</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5.733.461.309</w:t>
            </w:r>
          </w:p>
        </w:tc>
      </w:tr>
      <w:tr w:rsidR="006C2A42" w:rsidTr="006C2A42">
        <w:trPr>
          <w:trHeight w:val="286"/>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dịch vụ mua ngoài + Chi phí khác bằng tiền</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10.883.438.451</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6.204.624.576</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25.194.232.897</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15.972.158.664</w:t>
            </w:r>
          </w:p>
        </w:tc>
      </w:tr>
      <w:tr w:rsidR="006C2A42" w:rsidTr="006C2A42">
        <w:trPr>
          <w:trHeight w:val="300"/>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rsidP="006C2A4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Chi phí </w:t>
            </w:r>
            <w:r w:rsidR="006C2A42">
              <w:rPr>
                <w:rFonts w:ascii="Times New Roman" w:hAnsi="Times New Roman" w:cs="Times New Roman"/>
                <w:b/>
                <w:bCs/>
                <w:color w:val="000000"/>
                <w:sz w:val="24"/>
                <w:szCs w:val="24"/>
              </w:rPr>
              <w:t>SXKD</w:t>
            </w:r>
            <w:r>
              <w:rPr>
                <w:rFonts w:ascii="Times New Roman" w:hAnsi="Times New Roman" w:cs="Times New Roman"/>
                <w:b/>
                <w:bCs/>
                <w:color w:val="000000"/>
                <w:sz w:val="24"/>
                <w:szCs w:val="24"/>
              </w:rPr>
              <w:t xml:space="preserve"> theo yếu tố (TK641,  TK 642)</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4.482.578.719</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2.704.727.860</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11.299.173.984</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7.273.003.665</w:t>
            </w:r>
          </w:p>
        </w:tc>
      </w:tr>
      <w:tr w:rsidR="006C2A42" w:rsidTr="006C2A42">
        <w:trPr>
          <w:trHeight w:val="286"/>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nguyên vật liệu</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97.642.597</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371.319.241</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6C2A42" w:rsidTr="006C2A42">
        <w:trPr>
          <w:trHeight w:val="286"/>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nhân công</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1.316.168.648</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944.867.092</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3.672.174.828</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2.516.009.952</w:t>
            </w:r>
          </w:p>
        </w:tc>
      </w:tr>
      <w:tr w:rsidR="006C2A42" w:rsidTr="006C2A42">
        <w:trPr>
          <w:trHeight w:val="286"/>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khấu hao tài sản cố định</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267.624.743</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173.069.422</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760.679.651</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552.280.293</w:t>
            </w:r>
          </w:p>
        </w:tc>
      </w:tr>
      <w:tr w:rsidR="006E2659" w:rsidTr="006C2A42">
        <w:trPr>
          <w:trHeight w:val="286"/>
        </w:trPr>
        <w:tc>
          <w:tcPr>
            <w:tcW w:w="2335" w:type="pct"/>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dịch vụ mua ngoài + Chi phí khác bằng tiền</w:t>
            </w:r>
          </w:p>
        </w:tc>
        <w:tc>
          <w:tcPr>
            <w:tcW w:w="630"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2.801.142.731</w:t>
            </w:r>
          </w:p>
        </w:tc>
        <w:tc>
          <w:tcPr>
            <w:tcW w:w="678"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1.586.791.346</w:t>
            </w:r>
          </w:p>
        </w:tc>
        <w:tc>
          <w:tcPr>
            <w:tcW w:w="684"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6.495.000.264</w:t>
            </w:r>
          </w:p>
        </w:tc>
        <w:tc>
          <w:tcPr>
            <w:tcW w:w="673" w:type="pct"/>
            <w:gridSpan w:val="2"/>
            <w:tcBorders>
              <w:top w:val="dotted"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4.204.713.420</w:t>
            </w:r>
          </w:p>
        </w:tc>
      </w:tr>
      <w:tr w:rsidR="00482A21" w:rsidTr="00473C96">
        <w:trPr>
          <w:trHeight w:val="300"/>
        </w:trPr>
        <w:tc>
          <w:tcPr>
            <w:tcW w:w="5000" w:type="pct"/>
            <w:gridSpan w:val="9"/>
            <w:tcBorders>
              <w:top w:val="single" w:sz="2" w:space="0" w:color="000000"/>
            </w:tcBorders>
            <w:vAlign w:val="center"/>
          </w:tcPr>
          <w:p w:rsidR="00482A21" w:rsidRDefault="00482A21" w:rsidP="006C2A42">
            <w:pPr>
              <w:autoSpaceDE w:val="0"/>
              <w:autoSpaceDN w:val="0"/>
              <w:adjustRightInd w:val="0"/>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Ghi chú : Phần TM 33 chi phí SXKD theo yếu tố  cột năm trước  bổ sung thuyết minh chi phí TK 642 tổng số tiền   = 6.899.201.889 </w:t>
            </w:r>
          </w:p>
        </w:tc>
      </w:tr>
      <w:tr w:rsidR="00EC636E" w:rsidTr="00053378">
        <w:trPr>
          <w:trHeight w:val="300"/>
        </w:trPr>
        <w:tc>
          <w:tcPr>
            <w:tcW w:w="2622"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549"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233" w:type="pct"/>
            <w:gridSpan w:val="4"/>
            <w:vAlign w:val="center"/>
          </w:tcPr>
          <w:p w:rsidR="00EC636E" w:rsidRDefault="00EC636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Ngày 28 tháng 10 năm 2011</w:t>
            </w:r>
          </w:p>
        </w:tc>
        <w:tc>
          <w:tcPr>
            <w:tcW w:w="596" w:type="pct"/>
            <w:vAlign w:val="center"/>
          </w:tcPr>
          <w:p w:rsidR="00EC636E" w:rsidRDefault="00EC636E">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EC636E" w:rsidRPr="00482A21" w:rsidTr="00053378">
        <w:trPr>
          <w:trHeight w:val="341"/>
        </w:trPr>
        <w:tc>
          <w:tcPr>
            <w:tcW w:w="2622" w:type="pct"/>
            <w:gridSpan w:val="2"/>
            <w:vAlign w:val="center"/>
          </w:tcPr>
          <w:p w:rsidR="00EC636E" w:rsidRPr="00482A21" w:rsidRDefault="00482A21" w:rsidP="00482A21">
            <w:pPr>
              <w:autoSpaceDE w:val="0"/>
              <w:autoSpaceDN w:val="0"/>
              <w:adjustRightInd w:val="0"/>
              <w:spacing w:after="0" w:line="240" w:lineRule="auto"/>
              <w:jc w:val="center"/>
              <w:rPr>
                <w:rFonts w:ascii="Arial" w:hAnsi="Arial" w:cs="Arial"/>
                <w:color w:val="000000"/>
                <w:sz w:val="20"/>
                <w:szCs w:val="20"/>
              </w:rPr>
            </w:pPr>
            <w:r w:rsidRPr="00482A21">
              <w:rPr>
                <w:rFonts w:ascii="Arial" w:hAnsi="Arial" w:cs="Arial"/>
                <w:color w:val="000000"/>
                <w:sz w:val="20"/>
                <w:szCs w:val="20"/>
              </w:rPr>
              <w:t xml:space="preserve">                       </w:t>
            </w:r>
            <w:r w:rsidR="00EC636E" w:rsidRPr="00482A21">
              <w:rPr>
                <w:rFonts w:ascii="Arial" w:hAnsi="Arial" w:cs="Arial"/>
                <w:color w:val="000000"/>
                <w:sz w:val="20"/>
                <w:szCs w:val="20"/>
              </w:rPr>
              <w:t>NGƯỜI LẬP BIỂU                          KẾ TOÁN TRƯỞNG</w:t>
            </w:r>
          </w:p>
        </w:tc>
        <w:tc>
          <w:tcPr>
            <w:tcW w:w="549" w:type="pct"/>
            <w:gridSpan w:val="2"/>
            <w:vAlign w:val="center"/>
          </w:tcPr>
          <w:p w:rsidR="00EC636E" w:rsidRPr="00482A21" w:rsidRDefault="00EC636E">
            <w:pPr>
              <w:autoSpaceDE w:val="0"/>
              <w:autoSpaceDN w:val="0"/>
              <w:adjustRightInd w:val="0"/>
              <w:spacing w:after="0" w:line="240" w:lineRule="auto"/>
              <w:jc w:val="center"/>
              <w:rPr>
                <w:rFonts w:ascii="Arial" w:hAnsi="Arial" w:cs="Arial"/>
                <w:color w:val="000000"/>
                <w:sz w:val="20"/>
                <w:szCs w:val="20"/>
              </w:rPr>
            </w:pPr>
          </w:p>
        </w:tc>
        <w:tc>
          <w:tcPr>
            <w:tcW w:w="1233" w:type="pct"/>
            <w:gridSpan w:val="4"/>
            <w:vAlign w:val="center"/>
          </w:tcPr>
          <w:p w:rsidR="00EC636E" w:rsidRPr="00482A21" w:rsidRDefault="00EC636E">
            <w:pPr>
              <w:autoSpaceDE w:val="0"/>
              <w:autoSpaceDN w:val="0"/>
              <w:adjustRightInd w:val="0"/>
              <w:spacing w:after="0" w:line="240" w:lineRule="auto"/>
              <w:jc w:val="center"/>
              <w:rPr>
                <w:rFonts w:ascii="Arial" w:hAnsi="Arial" w:cs="Arial"/>
                <w:b/>
                <w:color w:val="000000"/>
                <w:sz w:val="20"/>
                <w:szCs w:val="20"/>
              </w:rPr>
            </w:pPr>
            <w:r w:rsidRPr="00482A21">
              <w:rPr>
                <w:rFonts w:ascii="Arial" w:hAnsi="Arial" w:cs="Arial"/>
                <w:b/>
                <w:color w:val="000000"/>
                <w:sz w:val="20"/>
                <w:szCs w:val="20"/>
              </w:rPr>
              <w:t xml:space="preserve">TỔNG GIÁM ĐỐC </w:t>
            </w:r>
          </w:p>
        </w:tc>
        <w:tc>
          <w:tcPr>
            <w:tcW w:w="596" w:type="pct"/>
            <w:vAlign w:val="center"/>
          </w:tcPr>
          <w:p w:rsidR="00EC636E" w:rsidRPr="00482A21" w:rsidRDefault="00EC636E">
            <w:pPr>
              <w:autoSpaceDE w:val="0"/>
              <w:autoSpaceDN w:val="0"/>
              <w:adjustRightInd w:val="0"/>
              <w:spacing w:after="0" w:line="240" w:lineRule="auto"/>
              <w:jc w:val="center"/>
              <w:rPr>
                <w:rFonts w:ascii="Arial" w:hAnsi="Arial" w:cs="Arial"/>
                <w:color w:val="000000"/>
                <w:sz w:val="20"/>
                <w:szCs w:val="20"/>
              </w:rPr>
            </w:pPr>
          </w:p>
        </w:tc>
      </w:tr>
      <w:tr w:rsidR="00EC636E" w:rsidTr="00053378">
        <w:trPr>
          <w:trHeight w:val="300"/>
        </w:trPr>
        <w:tc>
          <w:tcPr>
            <w:tcW w:w="2622"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49"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36"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597"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EC636E" w:rsidTr="00053378">
        <w:trPr>
          <w:trHeight w:val="286"/>
        </w:trPr>
        <w:tc>
          <w:tcPr>
            <w:tcW w:w="2622"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549"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36"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597"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EC636E" w:rsidTr="00053378">
        <w:trPr>
          <w:trHeight w:val="286"/>
        </w:trPr>
        <w:tc>
          <w:tcPr>
            <w:tcW w:w="2622"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549"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36"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597"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EC636E" w:rsidTr="00053378">
        <w:trPr>
          <w:trHeight w:val="286"/>
        </w:trPr>
        <w:tc>
          <w:tcPr>
            <w:tcW w:w="2622"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549"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36"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597"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EC636E" w:rsidTr="00053378">
        <w:trPr>
          <w:trHeight w:val="300"/>
        </w:trPr>
        <w:tc>
          <w:tcPr>
            <w:tcW w:w="2622" w:type="pct"/>
            <w:gridSpan w:val="2"/>
            <w:vAlign w:val="center"/>
          </w:tcPr>
          <w:p w:rsidR="00EC636E" w:rsidRDefault="00482A21" w:rsidP="00482A2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EC636E">
              <w:rPr>
                <w:rFonts w:ascii="Times New Roman" w:hAnsi="Times New Roman" w:cs="Times New Roman"/>
                <w:b/>
                <w:bCs/>
                <w:color w:val="000000"/>
                <w:sz w:val="24"/>
                <w:szCs w:val="24"/>
              </w:rPr>
              <w:t xml:space="preserve">Đoàn Thị Kim Thanh         </w:t>
            </w:r>
            <w:r>
              <w:rPr>
                <w:rFonts w:ascii="Times New Roman" w:hAnsi="Times New Roman" w:cs="Times New Roman"/>
                <w:b/>
                <w:bCs/>
                <w:color w:val="000000"/>
                <w:sz w:val="24"/>
                <w:szCs w:val="24"/>
              </w:rPr>
              <w:t xml:space="preserve">  </w:t>
            </w:r>
            <w:r w:rsidR="00EC636E">
              <w:rPr>
                <w:rFonts w:ascii="Times New Roman" w:hAnsi="Times New Roman" w:cs="Times New Roman"/>
                <w:b/>
                <w:bCs/>
                <w:color w:val="000000"/>
                <w:sz w:val="24"/>
                <w:szCs w:val="24"/>
              </w:rPr>
              <w:t xml:space="preserve">          Phan Anh Tuấn</w:t>
            </w:r>
          </w:p>
        </w:tc>
        <w:tc>
          <w:tcPr>
            <w:tcW w:w="549" w:type="pct"/>
            <w:gridSpan w:val="2"/>
            <w:vAlign w:val="center"/>
          </w:tcPr>
          <w:p w:rsidR="00EC636E" w:rsidRDefault="00EC636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3" w:type="pct"/>
            <w:gridSpan w:val="4"/>
            <w:vAlign w:val="center"/>
          </w:tcPr>
          <w:p w:rsidR="00EC636E" w:rsidRDefault="00EC636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Lại Văn Quán</w:t>
            </w:r>
          </w:p>
        </w:tc>
        <w:tc>
          <w:tcPr>
            <w:tcW w:w="596" w:type="pct"/>
            <w:vAlign w:val="center"/>
          </w:tcPr>
          <w:p w:rsidR="00EC636E" w:rsidRDefault="00EC636E">
            <w:pPr>
              <w:autoSpaceDE w:val="0"/>
              <w:autoSpaceDN w:val="0"/>
              <w:adjustRightInd w:val="0"/>
              <w:spacing w:after="0" w:line="240" w:lineRule="auto"/>
              <w:jc w:val="center"/>
              <w:rPr>
                <w:rFonts w:ascii="Times New Roman" w:hAnsi="Times New Roman" w:cs="Times New Roman"/>
                <w:b/>
                <w:bCs/>
                <w:color w:val="000000"/>
                <w:sz w:val="24"/>
                <w:szCs w:val="24"/>
              </w:rPr>
            </w:pPr>
          </w:p>
        </w:tc>
      </w:tr>
    </w:tbl>
    <w:p w:rsidR="00282932" w:rsidRPr="00CF17E3" w:rsidRDefault="00282932" w:rsidP="00482A21">
      <w:pPr>
        <w:rPr>
          <w:rFonts w:ascii="Times New Roman" w:hAnsi="Times New Roman" w:cs="Times New Roman"/>
          <w:b/>
          <w:bCs/>
          <w:sz w:val="28"/>
          <w:szCs w:val="28"/>
          <w:u w:val="single"/>
        </w:rPr>
      </w:pPr>
    </w:p>
    <w:sectPr w:rsidR="00282932" w:rsidRPr="00CF17E3" w:rsidSect="00F004E8">
      <w:pgSz w:w="16840" w:h="11907" w:orient="landscape" w:code="9"/>
      <w:pgMar w:top="1134" w:right="1134" w:bottom="1134" w:left="1134"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C39" w:rsidRDefault="00597C39" w:rsidP="00E20316">
      <w:pPr>
        <w:spacing w:after="0" w:line="240" w:lineRule="auto"/>
      </w:pPr>
      <w:r>
        <w:separator/>
      </w:r>
    </w:p>
  </w:endnote>
  <w:endnote w:type="continuationSeparator" w:id="1">
    <w:p w:rsidR="00597C39" w:rsidRDefault="00597C39" w:rsidP="00E20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469"/>
      <w:docPartObj>
        <w:docPartGallery w:val="Page Numbers (Bottom of Page)"/>
        <w:docPartUnique/>
      </w:docPartObj>
    </w:sdtPr>
    <w:sdtContent>
      <w:p w:rsidR="00EC636E" w:rsidRDefault="00C57043">
        <w:pPr>
          <w:pStyle w:val="Footer"/>
          <w:jc w:val="center"/>
        </w:pPr>
        <w:fldSimple w:instr=" PAGE   \* MERGEFORMAT ">
          <w:r w:rsidR="00F610D4">
            <w:rPr>
              <w:noProof/>
            </w:rPr>
            <w:t>28</w:t>
          </w:r>
        </w:fldSimple>
      </w:p>
    </w:sdtContent>
  </w:sdt>
  <w:p w:rsidR="00EC636E" w:rsidRDefault="00EC63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C39" w:rsidRDefault="00597C39" w:rsidP="00E20316">
      <w:pPr>
        <w:spacing w:after="0" w:line="240" w:lineRule="auto"/>
      </w:pPr>
      <w:r>
        <w:separator/>
      </w:r>
    </w:p>
  </w:footnote>
  <w:footnote w:type="continuationSeparator" w:id="1">
    <w:p w:rsidR="00597C39" w:rsidRDefault="00597C39" w:rsidP="00E203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53E5"/>
    <w:multiLevelType w:val="singleLevel"/>
    <w:tmpl w:val="9EBABA66"/>
    <w:lvl w:ilvl="0">
      <w:start w:val="1"/>
      <w:numFmt w:val="decimal"/>
      <w:lvlText w:val=""/>
      <w:lvlJc w:val="left"/>
      <w:pPr>
        <w:tabs>
          <w:tab w:val="num" w:pos="360"/>
        </w:tabs>
        <w:ind w:left="360" w:hanging="360"/>
      </w:pPr>
      <w:rPr>
        <w:rFonts w:cs="Times New Roman" w:hint="default"/>
      </w:rPr>
    </w:lvl>
  </w:abstractNum>
  <w:abstractNum w:abstractNumId="1">
    <w:nsid w:val="511B3EF3"/>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14B81"/>
    <w:rsid w:val="000439FA"/>
    <w:rsid w:val="00053378"/>
    <w:rsid w:val="00054A49"/>
    <w:rsid w:val="000B7884"/>
    <w:rsid w:val="000E5D21"/>
    <w:rsid w:val="000F3074"/>
    <w:rsid w:val="000F5190"/>
    <w:rsid w:val="00101980"/>
    <w:rsid w:val="001429F8"/>
    <w:rsid w:val="00191689"/>
    <w:rsid w:val="0019274E"/>
    <w:rsid w:val="001970D8"/>
    <w:rsid w:val="00197264"/>
    <w:rsid w:val="001A21CA"/>
    <w:rsid w:val="001B3D69"/>
    <w:rsid w:val="001E54D2"/>
    <w:rsid w:val="00201F5D"/>
    <w:rsid w:val="0023021F"/>
    <w:rsid w:val="002308E9"/>
    <w:rsid w:val="002672B8"/>
    <w:rsid w:val="00282932"/>
    <w:rsid w:val="002964A3"/>
    <w:rsid w:val="002E412F"/>
    <w:rsid w:val="0031653D"/>
    <w:rsid w:val="003265C5"/>
    <w:rsid w:val="00327676"/>
    <w:rsid w:val="00327C96"/>
    <w:rsid w:val="003571F9"/>
    <w:rsid w:val="0036478B"/>
    <w:rsid w:val="003858F2"/>
    <w:rsid w:val="00390136"/>
    <w:rsid w:val="003B6FAA"/>
    <w:rsid w:val="004232BF"/>
    <w:rsid w:val="00451133"/>
    <w:rsid w:val="0046353E"/>
    <w:rsid w:val="00473C96"/>
    <w:rsid w:val="00482A21"/>
    <w:rsid w:val="00524C0A"/>
    <w:rsid w:val="00557698"/>
    <w:rsid w:val="00561863"/>
    <w:rsid w:val="00597C39"/>
    <w:rsid w:val="00597E1B"/>
    <w:rsid w:val="005A01E1"/>
    <w:rsid w:val="005B3A53"/>
    <w:rsid w:val="005C42E9"/>
    <w:rsid w:val="00651321"/>
    <w:rsid w:val="0067188B"/>
    <w:rsid w:val="006769CE"/>
    <w:rsid w:val="006A2211"/>
    <w:rsid w:val="006C2A42"/>
    <w:rsid w:val="006E2659"/>
    <w:rsid w:val="00714B81"/>
    <w:rsid w:val="0071641A"/>
    <w:rsid w:val="0073773F"/>
    <w:rsid w:val="00741EBB"/>
    <w:rsid w:val="00752415"/>
    <w:rsid w:val="00755168"/>
    <w:rsid w:val="00766024"/>
    <w:rsid w:val="0078474B"/>
    <w:rsid w:val="007A0C4D"/>
    <w:rsid w:val="007A62BE"/>
    <w:rsid w:val="007D451D"/>
    <w:rsid w:val="00801078"/>
    <w:rsid w:val="008E1AE8"/>
    <w:rsid w:val="00900AA8"/>
    <w:rsid w:val="009278B3"/>
    <w:rsid w:val="00941C4C"/>
    <w:rsid w:val="0095227A"/>
    <w:rsid w:val="00956462"/>
    <w:rsid w:val="00957DE0"/>
    <w:rsid w:val="009E30ED"/>
    <w:rsid w:val="009E62DE"/>
    <w:rsid w:val="00A06487"/>
    <w:rsid w:val="00A30536"/>
    <w:rsid w:val="00A815DC"/>
    <w:rsid w:val="00AC13C8"/>
    <w:rsid w:val="00B45B84"/>
    <w:rsid w:val="00BC7926"/>
    <w:rsid w:val="00BD3CDC"/>
    <w:rsid w:val="00BE391F"/>
    <w:rsid w:val="00C04CE5"/>
    <w:rsid w:val="00C23954"/>
    <w:rsid w:val="00C26F78"/>
    <w:rsid w:val="00C33C03"/>
    <w:rsid w:val="00C4180E"/>
    <w:rsid w:val="00C41D9F"/>
    <w:rsid w:val="00C532C4"/>
    <w:rsid w:val="00C57043"/>
    <w:rsid w:val="00C7529C"/>
    <w:rsid w:val="00C92D76"/>
    <w:rsid w:val="00CB3430"/>
    <w:rsid w:val="00CC47FF"/>
    <w:rsid w:val="00CF17E3"/>
    <w:rsid w:val="00D011E3"/>
    <w:rsid w:val="00D115C2"/>
    <w:rsid w:val="00D17C84"/>
    <w:rsid w:val="00D17F21"/>
    <w:rsid w:val="00D61149"/>
    <w:rsid w:val="00D8028B"/>
    <w:rsid w:val="00DC3170"/>
    <w:rsid w:val="00DC5014"/>
    <w:rsid w:val="00DD1A87"/>
    <w:rsid w:val="00DD2877"/>
    <w:rsid w:val="00E138EC"/>
    <w:rsid w:val="00E15B8B"/>
    <w:rsid w:val="00E20316"/>
    <w:rsid w:val="00E6044A"/>
    <w:rsid w:val="00E71FAB"/>
    <w:rsid w:val="00EC3204"/>
    <w:rsid w:val="00EC636E"/>
    <w:rsid w:val="00EE5D2B"/>
    <w:rsid w:val="00F004E8"/>
    <w:rsid w:val="00F06329"/>
    <w:rsid w:val="00F241CE"/>
    <w:rsid w:val="00F271D9"/>
    <w:rsid w:val="00F44C1B"/>
    <w:rsid w:val="00F610D4"/>
    <w:rsid w:val="00F65EDD"/>
    <w:rsid w:val="00F67AB0"/>
    <w:rsid w:val="00F72B6D"/>
    <w:rsid w:val="00F7310B"/>
    <w:rsid w:val="00F73B88"/>
    <w:rsid w:val="00F84D99"/>
    <w:rsid w:val="00FF234B"/>
    <w:rsid w:val="00FF2C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FAB"/>
  </w:style>
  <w:style w:type="paragraph" w:styleId="Heading1">
    <w:name w:val="heading 1"/>
    <w:basedOn w:val="Normal"/>
    <w:next w:val="Normal"/>
    <w:link w:val="Heading1Char"/>
    <w:qFormat/>
    <w:rsid w:val="00714B81"/>
    <w:pPr>
      <w:keepNext/>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outlineLvl w:val="0"/>
    </w:pPr>
    <w:rPr>
      <w:rFonts w:ascii="Times New Roman" w:eastAsia="Times New Roman" w:hAnsi="Times New Roman" w:cs="Times New Roman"/>
      <w:b/>
      <w:sz w:val="32"/>
      <w:szCs w:val="20"/>
    </w:rPr>
  </w:style>
  <w:style w:type="paragraph" w:styleId="Heading2">
    <w:name w:val="heading 2"/>
    <w:basedOn w:val="Normal"/>
    <w:next w:val="Normal"/>
    <w:link w:val="Heading2Char"/>
    <w:qFormat/>
    <w:rsid w:val="00714B81"/>
    <w:pPr>
      <w:keepNext/>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4B81"/>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714B81"/>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714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B81"/>
    <w:rPr>
      <w:rFonts w:ascii="Tahoma" w:hAnsi="Tahoma" w:cs="Tahoma"/>
      <w:sz w:val="16"/>
      <w:szCs w:val="16"/>
    </w:rPr>
  </w:style>
  <w:style w:type="paragraph" w:styleId="BodyText2">
    <w:name w:val="Body Text 2"/>
    <w:basedOn w:val="Normal"/>
    <w:link w:val="BodyText2Char"/>
    <w:rsid w:val="0078474B"/>
    <w:pPr>
      <w:spacing w:after="0" w:line="360" w:lineRule="auto"/>
      <w:jc w:val="both"/>
    </w:pPr>
    <w:rPr>
      <w:rFonts w:ascii="Times New Roman" w:eastAsia="Times New Roman" w:hAnsi="Times New Roman" w:cs="Times New Roman"/>
      <w:color w:val="000000"/>
      <w:sz w:val="24"/>
      <w:szCs w:val="20"/>
    </w:rPr>
  </w:style>
  <w:style w:type="character" w:customStyle="1" w:styleId="BodyText2Char">
    <w:name w:val="Body Text 2 Char"/>
    <w:basedOn w:val="DefaultParagraphFont"/>
    <w:link w:val="BodyText2"/>
    <w:rsid w:val="0078474B"/>
    <w:rPr>
      <w:rFonts w:ascii="Times New Roman" w:eastAsia="Times New Roman" w:hAnsi="Times New Roman" w:cs="Times New Roman"/>
      <w:color w:val="000000"/>
      <w:sz w:val="24"/>
      <w:szCs w:val="20"/>
    </w:rPr>
  </w:style>
  <w:style w:type="paragraph" w:styleId="BodyText3">
    <w:name w:val="Body Text 3"/>
    <w:basedOn w:val="Normal"/>
    <w:link w:val="BodyText3Char"/>
    <w:rsid w:val="0078474B"/>
    <w:pPr>
      <w:spacing w:after="0" w:line="36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78474B"/>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E203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0316"/>
  </w:style>
  <w:style w:type="paragraph" w:styleId="Footer">
    <w:name w:val="footer"/>
    <w:basedOn w:val="Normal"/>
    <w:link w:val="FooterChar"/>
    <w:uiPriority w:val="99"/>
    <w:unhideWhenUsed/>
    <w:rsid w:val="00E20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316"/>
  </w:style>
  <w:style w:type="paragraph" w:customStyle="1" w:styleId="Char">
    <w:name w:val="Char"/>
    <w:basedOn w:val="Normal"/>
    <w:rsid w:val="00E15B8B"/>
    <w:pPr>
      <w:spacing w:after="160" w:line="240" w:lineRule="exact"/>
    </w:pPr>
    <w:rPr>
      <w:rFonts w:ascii="Verdana" w:eastAsia="Times New Roman" w:hAnsi="Verdana" w:cs="Times New Roman"/>
      <w:sz w:val="20"/>
      <w:szCs w:val="26"/>
      <w:lang w:val="en-GB"/>
    </w:rPr>
  </w:style>
  <w:style w:type="table" w:styleId="TableGrid">
    <w:name w:val="Table Grid"/>
    <w:basedOn w:val="TableNormal"/>
    <w:rsid w:val="00E15B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rsid w:val="00CF17E3"/>
    <w:pPr>
      <w:spacing w:after="160" w:line="240" w:lineRule="exact"/>
    </w:pPr>
    <w:rPr>
      <w:rFonts w:ascii="Verdana" w:eastAsia="Times New Roman" w:hAnsi="Verdana" w:cs="Times New Roman"/>
      <w:sz w:val="20"/>
      <w:szCs w:val="26"/>
      <w:lang w:val="en-GB"/>
    </w:rPr>
  </w:style>
  <w:style w:type="paragraph" w:styleId="BlockText">
    <w:name w:val="Block Text"/>
    <w:basedOn w:val="Normal"/>
    <w:rsid w:val="00EC3204"/>
    <w:pPr>
      <w:spacing w:after="0" w:line="240" w:lineRule="auto"/>
      <w:ind w:left="360" w:right="-16"/>
      <w:jc w:val="both"/>
    </w:pPr>
    <w:rPr>
      <w:rFonts w:ascii="Times New Roman" w:eastAsia="Times New Roman" w:hAnsi="Times New Roman" w:cs="Times New Roman"/>
      <w:sz w:val="20"/>
      <w:szCs w:val="26"/>
    </w:rPr>
  </w:style>
  <w:style w:type="paragraph" w:customStyle="1" w:styleId="Char1">
    <w:name w:val="Char1"/>
    <w:basedOn w:val="Normal"/>
    <w:rsid w:val="00EC3204"/>
    <w:pPr>
      <w:spacing w:after="160" w:line="240" w:lineRule="exact"/>
    </w:pPr>
    <w:rPr>
      <w:rFonts w:ascii="Verdana" w:eastAsia="Times New Roman" w:hAnsi="Verdana" w:cs="Times New Roman"/>
      <w:sz w:val="20"/>
      <w:szCs w:val="26"/>
      <w:lang w:val="en-GB"/>
    </w:rPr>
  </w:style>
  <w:style w:type="paragraph" w:customStyle="1" w:styleId="Char0">
    <w:name w:val="Char"/>
    <w:basedOn w:val="Normal"/>
    <w:rsid w:val="00900AA8"/>
    <w:pPr>
      <w:spacing w:after="160" w:line="240" w:lineRule="exact"/>
    </w:pPr>
    <w:rPr>
      <w:rFonts w:ascii="Verdana" w:eastAsia="Times New Roman" w:hAnsi="Verdana" w:cs="Times New Roman"/>
      <w:sz w:val="20"/>
      <w:szCs w:val="26"/>
      <w:lang w:val="en-GB"/>
    </w:rPr>
  </w:style>
</w:styles>
</file>

<file path=word/webSettings.xml><?xml version="1.0" encoding="utf-8"?>
<w:webSettings xmlns:r="http://schemas.openxmlformats.org/officeDocument/2006/relationships" xmlns:w="http://schemas.openxmlformats.org/wordprocessingml/2006/main">
  <w:divs>
    <w:div w:id="74599389">
      <w:bodyDiv w:val="1"/>
      <w:marLeft w:val="0"/>
      <w:marRight w:val="0"/>
      <w:marTop w:val="0"/>
      <w:marBottom w:val="0"/>
      <w:divBdr>
        <w:top w:val="none" w:sz="0" w:space="0" w:color="auto"/>
        <w:left w:val="none" w:sz="0" w:space="0" w:color="auto"/>
        <w:bottom w:val="none" w:sz="0" w:space="0" w:color="auto"/>
        <w:right w:val="none" w:sz="0" w:space="0" w:color="auto"/>
      </w:divBdr>
    </w:div>
    <w:div w:id="138500864">
      <w:bodyDiv w:val="1"/>
      <w:marLeft w:val="0"/>
      <w:marRight w:val="0"/>
      <w:marTop w:val="0"/>
      <w:marBottom w:val="0"/>
      <w:divBdr>
        <w:top w:val="none" w:sz="0" w:space="0" w:color="auto"/>
        <w:left w:val="none" w:sz="0" w:space="0" w:color="auto"/>
        <w:bottom w:val="none" w:sz="0" w:space="0" w:color="auto"/>
        <w:right w:val="none" w:sz="0" w:space="0" w:color="auto"/>
      </w:divBdr>
    </w:div>
    <w:div w:id="315841965">
      <w:bodyDiv w:val="1"/>
      <w:marLeft w:val="0"/>
      <w:marRight w:val="0"/>
      <w:marTop w:val="0"/>
      <w:marBottom w:val="0"/>
      <w:divBdr>
        <w:top w:val="none" w:sz="0" w:space="0" w:color="auto"/>
        <w:left w:val="none" w:sz="0" w:space="0" w:color="auto"/>
        <w:bottom w:val="none" w:sz="0" w:space="0" w:color="auto"/>
        <w:right w:val="none" w:sz="0" w:space="0" w:color="auto"/>
      </w:divBdr>
    </w:div>
    <w:div w:id="540433964">
      <w:bodyDiv w:val="1"/>
      <w:marLeft w:val="0"/>
      <w:marRight w:val="0"/>
      <w:marTop w:val="0"/>
      <w:marBottom w:val="0"/>
      <w:divBdr>
        <w:top w:val="none" w:sz="0" w:space="0" w:color="auto"/>
        <w:left w:val="none" w:sz="0" w:space="0" w:color="auto"/>
        <w:bottom w:val="none" w:sz="0" w:space="0" w:color="auto"/>
        <w:right w:val="none" w:sz="0" w:space="0" w:color="auto"/>
      </w:divBdr>
    </w:div>
    <w:div w:id="753092018">
      <w:bodyDiv w:val="1"/>
      <w:marLeft w:val="0"/>
      <w:marRight w:val="0"/>
      <w:marTop w:val="0"/>
      <w:marBottom w:val="0"/>
      <w:divBdr>
        <w:top w:val="none" w:sz="0" w:space="0" w:color="auto"/>
        <w:left w:val="none" w:sz="0" w:space="0" w:color="auto"/>
        <w:bottom w:val="none" w:sz="0" w:space="0" w:color="auto"/>
        <w:right w:val="none" w:sz="0" w:space="0" w:color="auto"/>
      </w:divBdr>
    </w:div>
    <w:div w:id="822938481">
      <w:bodyDiv w:val="1"/>
      <w:marLeft w:val="0"/>
      <w:marRight w:val="0"/>
      <w:marTop w:val="0"/>
      <w:marBottom w:val="0"/>
      <w:divBdr>
        <w:top w:val="none" w:sz="0" w:space="0" w:color="auto"/>
        <w:left w:val="none" w:sz="0" w:space="0" w:color="auto"/>
        <w:bottom w:val="none" w:sz="0" w:space="0" w:color="auto"/>
        <w:right w:val="none" w:sz="0" w:space="0" w:color="auto"/>
      </w:divBdr>
    </w:div>
    <w:div w:id="9720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D5168F0-030C-4849-9969-F367E4644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28</Pages>
  <Words>7414</Words>
  <Characters>42263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ViettechJSC</Company>
  <LinksUpToDate>false</LinksUpToDate>
  <CharactersWithSpaces>49578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2011-11-07T04:28:00Z</cp:lastPrinted>
  <dcterms:created xsi:type="dcterms:W3CDTF">2011-11-04T09:40:00Z</dcterms:created>
  <dcterms:modified xsi:type="dcterms:W3CDTF">2011-11-07T09:12:00Z</dcterms:modified>
  <cp:contentStatus/>
</cp:coreProperties>
</file>